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D1362" w14:textId="0F28C593" w:rsidR="009A7D80" w:rsidRDefault="009A7D80" w:rsidP="00702BC2">
      <w:pPr>
        <w:pStyle w:val="Heading1"/>
        <w:rPr>
          <w:rFonts w:ascii="Gill Sans MT" w:hAnsi="Gill Sans MT" w:cs="Calibri"/>
          <w:color w:val="000000"/>
        </w:rPr>
      </w:pPr>
      <w:bookmarkStart w:id="0" w:name="_Toc78887975"/>
      <w:r>
        <w:rPr>
          <w:noProof/>
        </w:rPr>
        <w:drawing>
          <wp:anchor distT="0" distB="0" distL="114300" distR="114300" simplePos="0" relativeHeight="251659264" behindDoc="0" locked="0" layoutInCell="1" allowOverlap="1" wp14:anchorId="320591E0" wp14:editId="3A9E468A">
            <wp:simplePos x="0" y="0"/>
            <wp:positionH relativeFrom="margin">
              <wp:posOffset>4905375</wp:posOffset>
            </wp:positionH>
            <wp:positionV relativeFrom="page">
              <wp:posOffset>241935</wp:posOffset>
            </wp:positionV>
            <wp:extent cx="1698625" cy="1683385"/>
            <wp:effectExtent l="0" t="0" r="0" b="0"/>
            <wp:wrapThrough wrapText="bothSides">
              <wp:wrapPolygon edited="0">
                <wp:start x="8236" y="733"/>
                <wp:lineTo x="2907" y="2933"/>
                <wp:lineTo x="969" y="4155"/>
                <wp:lineTo x="727" y="20777"/>
                <wp:lineTo x="20591" y="20777"/>
                <wp:lineTo x="20591" y="733"/>
                <wp:lineTo x="8236" y="733"/>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625" cy="1683385"/>
                    </a:xfrm>
                    <a:prstGeom prst="rect">
                      <a:avLst/>
                    </a:prstGeom>
                  </pic:spPr>
                </pic:pic>
              </a:graphicData>
            </a:graphic>
            <wp14:sizeRelH relativeFrom="margin">
              <wp14:pctWidth>0</wp14:pctWidth>
            </wp14:sizeRelH>
            <wp14:sizeRelV relativeFrom="margin">
              <wp14:pctHeight>0</wp14:pctHeight>
            </wp14:sizeRelV>
          </wp:anchor>
        </w:drawing>
      </w:r>
    </w:p>
    <w:p w14:paraId="49F26B8D" w14:textId="77777777" w:rsidR="009A7D80" w:rsidRDefault="009A7D80" w:rsidP="00702BC2">
      <w:pPr>
        <w:pStyle w:val="Heading1"/>
        <w:rPr>
          <w:rFonts w:ascii="Gill Sans MT" w:hAnsi="Gill Sans MT" w:cs="Calibri"/>
          <w:color w:val="000000"/>
        </w:rPr>
      </w:pPr>
    </w:p>
    <w:p w14:paraId="5D383DEB" w14:textId="74558052" w:rsidR="009A7D80" w:rsidRDefault="009A7D80" w:rsidP="00702BC2">
      <w:pPr>
        <w:pStyle w:val="Heading1"/>
        <w:rPr>
          <w:rFonts w:ascii="Gill Sans MT" w:hAnsi="Gill Sans MT" w:cs="Calibri"/>
          <w:color w:val="000000"/>
        </w:rPr>
      </w:pPr>
    </w:p>
    <w:p w14:paraId="1A4343C2" w14:textId="77777777" w:rsidR="009A7D80" w:rsidRDefault="009A7D80" w:rsidP="00702BC2">
      <w:pPr>
        <w:pStyle w:val="Heading1"/>
        <w:rPr>
          <w:rFonts w:ascii="Gill Sans MT" w:hAnsi="Gill Sans MT" w:cs="Calibri"/>
          <w:color w:val="000000"/>
        </w:rPr>
      </w:pPr>
    </w:p>
    <w:p w14:paraId="7194C64B" w14:textId="77777777" w:rsidR="009A7D80" w:rsidRDefault="009A7D80" w:rsidP="00702BC2">
      <w:pPr>
        <w:pStyle w:val="Heading1"/>
        <w:rPr>
          <w:rFonts w:ascii="Gill Sans MT" w:hAnsi="Gill Sans MT" w:cs="Calibri"/>
          <w:color w:val="000000"/>
        </w:rPr>
      </w:pPr>
    </w:p>
    <w:p w14:paraId="69B9AAD8" w14:textId="61A10F00" w:rsidR="009A7D80" w:rsidRDefault="009A7D80" w:rsidP="009A7D80">
      <w:pPr>
        <w:pStyle w:val="Heading1"/>
        <w:spacing w:before="0"/>
        <w:rPr>
          <w:rFonts w:ascii="Gill Sans MT" w:hAnsi="Gill Sans MT" w:cs="Calibri"/>
          <w:color w:val="000000"/>
        </w:rPr>
      </w:pPr>
      <w:r>
        <w:rPr>
          <w:rFonts w:ascii="Gill Sans MT" w:hAnsi="Gill Sans MT" w:cs="Calibri"/>
          <w:color w:val="000000"/>
        </w:rPr>
        <w:t>Manchester High School for Girls</w:t>
      </w:r>
    </w:p>
    <w:p w14:paraId="7AC9699C" w14:textId="77777777" w:rsidR="009A7D80" w:rsidRPr="009A7D80" w:rsidRDefault="009A7D80" w:rsidP="009A7D80">
      <w:pPr>
        <w:pStyle w:val="6Abstract"/>
        <w:spacing w:after="0" w:line="240" w:lineRule="auto"/>
        <w:rPr>
          <w:lang w:val="en-GB" w:eastAsia="en-GB"/>
        </w:rPr>
      </w:pPr>
    </w:p>
    <w:p w14:paraId="50EBC15C" w14:textId="77777777" w:rsidR="009A7D80" w:rsidRDefault="009A7D80" w:rsidP="009A7D80">
      <w:pPr>
        <w:pStyle w:val="Heading1"/>
        <w:spacing w:before="0"/>
        <w:rPr>
          <w:rFonts w:ascii="Gill Sans MT" w:hAnsi="Gill Sans MT" w:cs="Calibri"/>
          <w:color w:val="000000"/>
        </w:rPr>
      </w:pPr>
      <w:r>
        <w:rPr>
          <w:rFonts w:ascii="Gill Sans MT" w:hAnsi="Gill Sans MT" w:cs="Calibri"/>
          <w:color w:val="000000"/>
        </w:rPr>
        <w:t xml:space="preserve">Privacy Notice </w:t>
      </w:r>
    </w:p>
    <w:p w14:paraId="2E9E2D33" w14:textId="77777777" w:rsidR="009A7D80" w:rsidRDefault="009A7D80" w:rsidP="009A7D80">
      <w:pPr>
        <w:pStyle w:val="Heading1"/>
        <w:spacing w:before="0"/>
        <w:rPr>
          <w:rFonts w:ascii="Gill Sans MT" w:hAnsi="Gill Sans MT" w:cs="Calibri"/>
          <w:color w:val="000000"/>
        </w:rPr>
      </w:pPr>
    </w:p>
    <w:p w14:paraId="1FCBBEBE" w14:textId="2F501764" w:rsidR="003E0C8D" w:rsidRDefault="00D375F7" w:rsidP="009A7D80">
      <w:pPr>
        <w:pStyle w:val="Heading1"/>
        <w:spacing w:before="0"/>
        <w:rPr>
          <w:rFonts w:ascii="Gill Sans MT" w:hAnsi="Gill Sans MT" w:cs="Calibri"/>
          <w:color w:val="000000"/>
        </w:rPr>
      </w:pPr>
      <w:r w:rsidRPr="004943F5">
        <w:rPr>
          <w:rFonts w:ascii="Gill Sans MT" w:hAnsi="Gill Sans MT" w:cs="Calibri"/>
          <w:color w:val="000000"/>
        </w:rPr>
        <w:t xml:space="preserve">Governors </w:t>
      </w:r>
      <w:bookmarkEnd w:id="0"/>
    </w:p>
    <w:p w14:paraId="39CCCAD2" w14:textId="77777777" w:rsidR="003E0C8D" w:rsidRDefault="003E0C8D" w:rsidP="003E0C8D">
      <w:pPr>
        <w:snapToGrid w:val="0"/>
        <w:contextualSpacing/>
        <w:jc w:val="both"/>
        <w:rPr>
          <w:rFonts w:ascii="Gill Sans MT" w:hAnsi="Gill Sans MT" w:cs="Calibri"/>
          <w:sz w:val="22"/>
          <w:szCs w:val="22"/>
        </w:rPr>
      </w:pPr>
    </w:p>
    <w:p w14:paraId="008DA1ED" w14:textId="77777777" w:rsidR="00D375F7" w:rsidRPr="009A7D80" w:rsidRDefault="00D375F7" w:rsidP="00702BC2">
      <w:pPr>
        <w:snapToGrid w:val="0"/>
        <w:contextualSpacing/>
        <w:jc w:val="both"/>
        <w:rPr>
          <w:rFonts w:ascii="Gill Sans MT" w:hAnsi="Gill Sans MT" w:cs="Calibri"/>
        </w:rPr>
      </w:pPr>
      <w:r w:rsidRPr="009A7D80">
        <w:rPr>
          <w:rFonts w:ascii="Gill Sans MT" w:hAnsi="Gill Sans MT" w:cs="Calibri"/>
        </w:rPr>
        <w:t xml:space="preserve">This privacy notice will be provided to you at the time your data is being obtained, if it is being obtained directly. </w:t>
      </w:r>
    </w:p>
    <w:p w14:paraId="5489A716" w14:textId="77777777" w:rsidR="00D375F7" w:rsidRPr="009A7D80" w:rsidRDefault="00D375F7" w:rsidP="00D375F7">
      <w:pPr>
        <w:jc w:val="both"/>
        <w:rPr>
          <w:rFonts w:ascii="Gill Sans MT" w:hAnsi="Gill Sans MT" w:cs="Calibri"/>
          <w:i/>
          <w:color w:val="FF0000"/>
        </w:rPr>
      </w:pPr>
    </w:p>
    <w:p w14:paraId="3FDBD45B" w14:textId="4C6681DE" w:rsidR="000E63D1" w:rsidRPr="009A7D80" w:rsidRDefault="000E63D1" w:rsidP="000E63D1">
      <w:pPr>
        <w:rPr>
          <w:rFonts w:ascii="Gill Sans MT" w:hAnsi="Gill Sans MT"/>
          <w:b/>
        </w:rPr>
      </w:pPr>
      <w:r w:rsidRPr="009A7D80">
        <w:rPr>
          <w:rFonts w:ascii="Gill Sans MT" w:hAnsi="Gill Sans MT"/>
          <w:b/>
        </w:rPr>
        <w:t>The personal data we hold</w:t>
      </w:r>
    </w:p>
    <w:p w14:paraId="6F6E726F" w14:textId="77777777" w:rsidR="000E63D1" w:rsidRPr="009A7D80" w:rsidRDefault="000E63D1" w:rsidP="000E63D1">
      <w:pPr>
        <w:rPr>
          <w:rFonts w:ascii="Gill Sans MT" w:hAnsi="Gill Sans MT"/>
        </w:rPr>
      </w:pPr>
      <w:r w:rsidRPr="009A7D80">
        <w:rPr>
          <w:rFonts w:ascii="Gill Sans MT" w:hAnsi="Gill Sans MT"/>
        </w:rPr>
        <w:t>Personal data that we may collect, use, store and share (when appropriate) about you includes, but is not restricted to:</w:t>
      </w:r>
    </w:p>
    <w:p w14:paraId="7B29022F" w14:textId="77777777" w:rsidR="000E63D1" w:rsidRPr="009A7D80" w:rsidRDefault="000E63D1" w:rsidP="000E63D1">
      <w:pPr>
        <w:rPr>
          <w:rFonts w:ascii="Gill Sans MT" w:hAnsi="Gill Sans MT"/>
        </w:rPr>
      </w:pPr>
    </w:p>
    <w:p w14:paraId="6F45BAA2" w14:textId="77777777" w:rsidR="000E63D1" w:rsidRPr="009A7D80" w:rsidRDefault="000E63D1" w:rsidP="000E63D1">
      <w:pPr>
        <w:pStyle w:val="ListParagraph"/>
        <w:numPr>
          <w:ilvl w:val="0"/>
          <w:numId w:val="44"/>
        </w:numPr>
        <w:spacing w:after="160" w:line="259" w:lineRule="auto"/>
        <w:rPr>
          <w:rFonts w:ascii="Gill Sans MT" w:hAnsi="Gill Sans MT"/>
        </w:rPr>
      </w:pPr>
      <w:r w:rsidRPr="009A7D80">
        <w:rPr>
          <w:rFonts w:ascii="Gill Sans MT" w:hAnsi="Gill Sans MT"/>
        </w:rPr>
        <w:t>Contact details</w:t>
      </w:r>
    </w:p>
    <w:p w14:paraId="6115D8E7" w14:textId="77777777" w:rsidR="000E63D1" w:rsidRPr="009A7D80" w:rsidRDefault="000E63D1" w:rsidP="000E63D1">
      <w:pPr>
        <w:pStyle w:val="ListParagraph"/>
        <w:numPr>
          <w:ilvl w:val="0"/>
          <w:numId w:val="44"/>
        </w:numPr>
        <w:spacing w:after="160" w:line="259" w:lineRule="auto"/>
        <w:rPr>
          <w:rFonts w:ascii="Gill Sans MT" w:hAnsi="Gill Sans MT"/>
        </w:rPr>
      </w:pPr>
      <w:r w:rsidRPr="009A7D80">
        <w:rPr>
          <w:rFonts w:ascii="Gill Sans MT" w:hAnsi="Gill Sans MT"/>
        </w:rPr>
        <w:t>References</w:t>
      </w:r>
    </w:p>
    <w:p w14:paraId="1E2F0018" w14:textId="77777777" w:rsidR="000E63D1" w:rsidRPr="009A7D80" w:rsidRDefault="000E63D1" w:rsidP="000E63D1">
      <w:pPr>
        <w:pStyle w:val="ListParagraph"/>
        <w:numPr>
          <w:ilvl w:val="0"/>
          <w:numId w:val="44"/>
        </w:numPr>
        <w:spacing w:after="160" w:line="259" w:lineRule="auto"/>
        <w:rPr>
          <w:rFonts w:ascii="Gill Sans MT" w:hAnsi="Gill Sans MT"/>
        </w:rPr>
      </w:pPr>
      <w:r w:rsidRPr="009A7D80">
        <w:rPr>
          <w:rFonts w:ascii="Gill Sans MT" w:hAnsi="Gill Sans MT"/>
        </w:rPr>
        <w:t>Evidence of qualifications</w:t>
      </w:r>
    </w:p>
    <w:p w14:paraId="0C235AF5" w14:textId="77777777" w:rsidR="000E63D1" w:rsidRPr="009A7D80" w:rsidRDefault="000E63D1" w:rsidP="000E63D1">
      <w:pPr>
        <w:pStyle w:val="ListParagraph"/>
        <w:numPr>
          <w:ilvl w:val="0"/>
          <w:numId w:val="44"/>
        </w:numPr>
        <w:spacing w:after="160" w:line="259" w:lineRule="auto"/>
        <w:rPr>
          <w:rFonts w:ascii="Gill Sans MT" w:hAnsi="Gill Sans MT"/>
        </w:rPr>
      </w:pPr>
      <w:r w:rsidRPr="009A7D80">
        <w:rPr>
          <w:rFonts w:ascii="Gill Sans MT" w:hAnsi="Gill Sans MT"/>
        </w:rPr>
        <w:t>Employment details</w:t>
      </w:r>
    </w:p>
    <w:p w14:paraId="4365325C" w14:textId="77777777" w:rsidR="000E63D1" w:rsidRDefault="000E63D1" w:rsidP="000E63D1">
      <w:pPr>
        <w:pStyle w:val="ListParagraph"/>
        <w:numPr>
          <w:ilvl w:val="0"/>
          <w:numId w:val="44"/>
        </w:numPr>
        <w:spacing w:after="160" w:line="259" w:lineRule="auto"/>
        <w:rPr>
          <w:rFonts w:ascii="Gill Sans MT" w:hAnsi="Gill Sans MT"/>
        </w:rPr>
      </w:pPr>
      <w:r w:rsidRPr="009A7D80">
        <w:rPr>
          <w:rFonts w:ascii="Gill Sans MT" w:hAnsi="Gill Sans MT"/>
        </w:rPr>
        <w:t>Information about business and pecuniary interests</w:t>
      </w:r>
    </w:p>
    <w:p w14:paraId="1C4DAA5F" w14:textId="6AC244BB" w:rsidR="00C64B76" w:rsidRPr="009469E9" w:rsidRDefault="00C64B76" w:rsidP="000E63D1">
      <w:pPr>
        <w:pStyle w:val="ListParagraph"/>
        <w:numPr>
          <w:ilvl w:val="0"/>
          <w:numId w:val="44"/>
        </w:numPr>
        <w:spacing w:after="160" w:line="259" w:lineRule="auto"/>
        <w:rPr>
          <w:rFonts w:ascii="Gill Sans MT" w:hAnsi="Gill Sans MT"/>
        </w:rPr>
      </w:pPr>
      <w:r w:rsidRPr="009469E9">
        <w:rPr>
          <w:rFonts w:ascii="Gill Sans MT" w:hAnsi="Gill Sans MT"/>
        </w:rPr>
        <w:t>Images captured by the schools CCTV system in accordance with the schools CCTV notices</w:t>
      </w:r>
    </w:p>
    <w:p w14:paraId="1C49C698" w14:textId="77777777" w:rsidR="000E63D1" w:rsidRPr="009A7D80" w:rsidRDefault="000E63D1" w:rsidP="000E63D1">
      <w:pPr>
        <w:rPr>
          <w:rFonts w:ascii="Gill Sans MT" w:hAnsi="Gill Sans MT"/>
        </w:rPr>
      </w:pPr>
      <w:r w:rsidRPr="009A7D80">
        <w:rPr>
          <w:rFonts w:ascii="Gill Sans MT" w:hAnsi="Gill Sans MT"/>
        </w:rPr>
        <w:t>We may also collect, store and use information about you that falls into “special categories” of more sensitive personal data. This may include information about (where applicable):</w:t>
      </w:r>
    </w:p>
    <w:p w14:paraId="55548085" w14:textId="77777777" w:rsidR="000E63D1" w:rsidRPr="009A7D80" w:rsidRDefault="000E63D1" w:rsidP="000E63D1">
      <w:pPr>
        <w:rPr>
          <w:rFonts w:ascii="Gill Sans MT" w:hAnsi="Gill Sans MT"/>
        </w:rPr>
      </w:pPr>
    </w:p>
    <w:p w14:paraId="25D35D36" w14:textId="77777777" w:rsidR="000E63D1" w:rsidRPr="009A7D80" w:rsidRDefault="000E63D1" w:rsidP="000E63D1">
      <w:pPr>
        <w:pStyle w:val="ListParagraph"/>
        <w:numPr>
          <w:ilvl w:val="0"/>
          <w:numId w:val="45"/>
        </w:numPr>
        <w:spacing w:after="160" w:line="259" w:lineRule="auto"/>
        <w:rPr>
          <w:rFonts w:ascii="Gill Sans MT" w:hAnsi="Gill Sans MT"/>
        </w:rPr>
      </w:pPr>
      <w:r w:rsidRPr="009A7D80">
        <w:rPr>
          <w:rFonts w:ascii="Gill Sans MT" w:hAnsi="Gill Sans MT"/>
        </w:rPr>
        <w:t>Race, ethnicity, religious beliefs, sexual orientation and political opinions</w:t>
      </w:r>
    </w:p>
    <w:p w14:paraId="38ABB3DD" w14:textId="77777777" w:rsidR="000E63D1" w:rsidRPr="009A7D80" w:rsidRDefault="000E63D1" w:rsidP="009A7D80">
      <w:pPr>
        <w:pStyle w:val="ListParagraph"/>
        <w:numPr>
          <w:ilvl w:val="0"/>
          <w:numId w:val="45"/>
        </w:numPr>
        <w:spacing w:after="160" w:line="259" w:lineRule="auto"/>
        <w:rPr>
          <w:rFonts w:ascii="Gill Sans MT" w:hAnsi="Gill Sans MT"/>
        </w:rPr>
      </w:pPr>
      <w:r w:rsidRPr="009A7D80">
        <w:rPr>
          <w:rFonts w:ascii="Gill Sans MT" w:hAnsi="Gill Sans MT"/>
        </w:rPr>
        <w:t>Disability and access requirements</w:t>
      </w:r>
    </w:p>
    <w:p w14:paraId="2E1FF78F" w14:textId="77777777" w:rsidR="000E63D1" w:rsidRPr="009A7D80" w:rsidRDefault="000E63D1" w:rsidP="000E63D1">
      <w:pPr>
        <w:spacing w:after="160" w:line="259" w:lineRule="auto"/>
        <w:jc w:val="both"/>
        <w:rPr>
          <w:rFonts w:ascii="Gill Sans MT" w:hAnsi="Gill Sans MT" w:cs="Calibri"/>
        </w:rPr>
      </w:pPr>
      <w:r w:rsidRPr="009A7D80">
        <w:rPr>
          <w:rFonts w:ascii="Gill Sans MT" w:hAnsi="Gill Sans MT" w:cs="Calibri"/>
        </w:rPr>
        <w:t>The School will share your data with the following companies who have contracts with the School and who have equalled the School’s precautions, systems and procedures for dealing with data, these are:</w:t>
      </w:r>
    </w:p>
    <w:p w14:paraId="1B68ED5C" w14:textId="77777777" w:rsidR="000E63D1" w:rsidRPr="009A7D80" w:rsidRDefault="000E63D1" w:rsidP="000E63D1">
      <w:pPr>
        <w:numPr>
          <w:ilvl w:val="0"/>
          <w:numId w:val="26"/>
        </w:numPr>
        <w:jc w:val="both"/>
        <w:rPr>
          <w:rFonts w:ascii="Gill Sans MT" w:hAnsi="Gill Sans MT" w:cs="Calibri"/>
        </w:rPr>
      </w:pPr>
      <w:r w:rsidRPr="009A7D80">
        <w:rPr>
          <w:rFonts w:ascii="Gill Sans MT" w:hAnsi="Gill Sans MT" w:cs="Calibri"/>
        </w:rPr>
        <w:t>IT Contractor</w:t>
      </w:r>
    </w:p>
    <w:p w14:paraId="2366B60B" w14:textId="77777777" w:rsidR="000E63D1" w:rsidRPr="009A7D80" w:rsidRDefault="000E63D1" w:rsidP="000E63D1">
      <w:pPr>
        <w:numPr>
          <w:ilvl w:val="0"/>
          <w:numId w:val="26"/>
        </w:numPr>
        <w:jc w:val="both"/>
        <w:rPr>
          <w:rFonts w:ascii="Gill Sans MT" w:hAnsi="Gill Sans MT" w:cs="Calibri"/>
        </w:rPr>
      </w:pPr>
      <w:r w:rsidRPr="009A7D80">
        <w:rPr>
          <w:rFonts w:ascii="Gill Sans MT" w:hAnsi="Gill Sans MT" w:cs="Calibri"/>
        </w:rPr>
        <w:t>IT software provider</w:t>
      </w:r>
    </w:p>
    <w:p w14:paraId="366292BF" w14:textId="77777777" w:rsidR="000E63D1" w:rsidRPr="009A7D80" w:rsidRDefault="000E63D1" w:rsidP="000E63D1">
      <w:pPr>
        <w:numPr>
          <w:ilvl w:val="0"/>
          <w:numId w:val="26"/>
        </w:numPr>
        <w:jc w:val="both"/>
        <w:rPr>
          <w:rFonts w:ascii="Gill Sans MT" w:hAnsi="Gill Sans MT" w:cs="Calibri"/>
        </w:rPr>
      </w:pPr>
      <w:r w:rsidRPr="009A7D80">
        <w:rPr>
          <w:rFonts w:ascii="Gill Sans MT" w:hAnsi="Gill Sans MT" w:cs="Calibri"/>
        </w:rPr>
        <w:t>Companies House</w:t>
      </w:r>
    </w:p>
    <w:p w14:paraId="7EA47F8D" w14:textId="77777777" w:rsidR="000E63D1" w:rsidRPr="009A7D80" w:rsidRDefault="000E63D1" w:rsidP="000E63D1">
      <w:pPr>
        <w:numPr>
          <w:ilvl w:val="0"/>
          <w:numId w:val="26"/>
        </w:numPr>
        <w:jc w:val="both"/>
        <w:rPr>
          <w:rFonts w:ascii="Gill Sans MT" w:hAnsi="Gill Sans MT" w:cs="Calibri"/>
        </w:rPr>
      </w:pPr>
      <w:r w:rsidRPr="009A7D80">
        <w:rPr>
          <w:rFonts w:ascii="Gill Sans MT" w:hAnsi="Gill Sans MT" w:cs="Calibri"/>
        </w:rPr>
        <w:t>Charities Commission</w:t>
      </w:r>
    </w:p>
    <w:p w14:paraId="07BE4015" w14:textId="77777777" w:rsidR="000E63D1" w:rsidRPr="009A7D80" w:rsidRDefault="000E63D1" w:rsidP="000E63D1">
      <w:pPr>
        <w:numPr>
          <w:ilvl w:val="0"/>
          <w:numId w:val="26"/>
        </w:numPr>
        <w:jc w:val="both"/>
        <w:rPr>
          <w:rFonts w:ascii="Gill Sans MT" w:hAnsi="Gill Sans MT" w:cs="Calibri"/>
        </w:rPr>
      </w:pPr>
      <w:r w:rsidRPr="009A7D80">
        <w:rPr>
          <w:rFonts w:ascii="Gill Sans MT" w:hAnsi="Gill Sans MT" w:cs="Calibri"/>
        </w:rPr>
        <w:t>AGBIS</w:t>
      </w:r>
    </w:p>
    <w:p w14:paraId="28AD22D9" w14:textId="77777777" w:rsidR="000E63D1" w:rsidRPr="009A7D80" w:rsidRDefault="000E63D1" w:rsidP="000E63D1">
      <w:pPr>
        <w:ind w:left="720"/>
        <w:jc w:val="both"/>
        <w:rPr>
          <w:rFonts w:ascii="Gill Sans MT" w:hAnsi="Gill Sans MT" w:cs="Calibri"/>
        </w:rPr>
      </w:pPr>
    </w:p>
    <w:p w14:paraId="151EA1AC" w14:textId="77777777" w:rsidR="000E63D1" w:rsidRPr="009A7D80" w:rsidRDefault="000E63D1" w:rsidP="000E63D1">
      <w:pPr>
        <w:spacing w:after="160" w:line="259" w:lineRule="auto"/>
        <w:jc w:val="both"/>
        <w:rPr>
          <w:rFonts w:ascii="Gill Sans MT" w:hAnsi="Gill Sans MT" w:cs="Calibri"/>
        </w:rPr>
      </w:pPr>
      <w:r w:rsidRPr="009A7D80">
        <w:rPr>
          <w:rFonts w:ascii="Gill Sans MT" w:hAnsi="Gill Sans MT" w:cs="Calibri"/>
        </w:rPr>
        <w:t>It is not necessary for data to be shared with other countries.  The exception to this will be international trips that the School organises, should this be envisaged for you, you will be contacted for your consent, the consent will be limited in time and content if it is required.</w:t>
      </w:r>
    </w:p>
    <w:p w14:paraId="532CF7DC" w14:textId="3CD76A10" w:rsidR="000E63D1" w:rsidRDefault="000E63D1" w:rsidP="000E63D1">
      <w:pPr>
        <w:rPr>
          <w:b/>
        </w:rPr>
      </w:pPr>
    </w:p>
    <w:p w14:paraId="2F0CCBD8" w14:textId="77777777" w:rsidR="005D7027" w:rsidRDefault="005D7027" w:rsidP="000E63D1">
      <w:pPr>
        <w:rPr>
          <w:b/>
        </w:rPr>
      </w:pPr>
    </w:p>
    <w:p w14:paraId="1B8B31FA" w14:textId="77777777" w:rsidR="009A7D80" w:rsidRPr="009A7D80" w:rsidRDefault="009A7D80" w:rsidP="000E63D1">
      <w:pPr>
        <w:rPr>
          <w:b/>
        </w:rPr>
      </w:pPr>
    </w:p>
    <w:p w14:paraId="7F2D8B7C" w14:textId="77777777" w:rsidR="000E63D1" w:rsidRPr="009A7D80" w:rsidRDefault="000E63D1" w:rsidP="000E63D1">
      <w:pPr>
        <w:rPr>
          <w:rFonts w:ascii="Gill Sans MT" w:hAnsi="Gill Sans MT"/>
          <w:b/>
        </w:rPr>
      </w:pPr>
      <w:r w:rsidRPr="009A7D80">
        <w:rPr>
          <w:rFonts w:ascii="Gill Sans MT" w:hAnsi="Gill Sans MT"/>
          <w:b/>
        </w:rPr>
        <w:t>Why we use this data</w:t>
      </w:r>
    </w:p>
    <w:p w14:paraId="114D08B7" w14:textId="77777777" w:rsidR="00FC69E2" w:rsidRPr="009A7D80" w:rsidRDefault="00FC69E2" w:rsidP="00FC69E2">
      <w:pPr>
        <w:spacing w:after="160" w:line="259" w:lineRule="auto"/>
        <w:jc w:val="both"/>
        <w:rPr>
          <w:rFonts w:ascii="Gill Sans MT" w:hAnsi="Gill Sans MT" w:cs="Calibri"/>
        </w:rPr>
      </w:pPr>
      <w:r w:rsidRPr="009A7D80">
        <w:rPr>
          <w:rFonts w:ascii="Gill Sans MT" w:hAnsi="Gill Sans MT" w:cs="Calibri"/>
        </w:rPr>
        <w:t>Data will be processed for the purposes of responding to requests for information about joining the Board of Governors of the School and the School will therefore have a “legitimate interest” for processing basic personal data and, if necessary, sensitive personal data.  The data the School holds will be the minimum it requires.</w:t>
      </w:r>
    </w:p>
    <w:p w14:paraId="535400E9" w14:textId="77777777" w:rsidR="000E63D1" w:rsidRPr="009A7D80" w:rsidRDefault="000E63D1" w:rsidP="000E63D1">
      <w:pPr>
        <w:rPr>
          <w:rFonts w:ascii="Gill Sans MT" w:hAnsi="Gill Sans MT"/>
          <w:lang w:val="en-US"/>
        </w:rPr>
      </w:pPr>
      <w:r w:rsidRPr="009A7D80">
        <w:rPr>
          <w:rFonts w:ascii="Gill Sans MT" w:hAnsi="Gill Sans MT"/>
          <w:lang w:val="en-US"/>
        </w:rPr>
        <w:t>The purpose of processing this data is to help us to:</w:t>
      </w:r>
    </w:p>
    <w:p w14:paraId="58B3DFD5" w14:textId="77777777" w:rsidR="000E63D1" w:rsidRPr="009A7D80" w:rsidRDefault="000E63D1" w:rsidP="000E63D1">
      <w:pPr>
        <w:rPr>
          <w:rFonts w:ascii="Gill Sans MT" w:hAnsi="Gill Sans MT"/>
          <w:lang w:val="en-US"/>
        </w:rPr>
      </w:pPr>
    </w:p>
    <w:p w14:paraId="079ECB85" w14:textId="77777777" w:rsidR="000E63D1" w:rsidRPr="009A7D80" w:rsidRDefault="000E63D1" w:rsidP="000E63D1">
      <w:pPr>
        <w:pStyle w:val="ListParagraph"/>
        <w:numPr>
          <w:ilvl w:val="0"/>
          <w:numId w:val="46"/>
        </w:numPr>
        <w:spacing w:after="160" w:line="259" w:lineRule="auto"/>
        <w:rPr>
          <w:rFonts w:ascii="Gill Sans MT" w:hAnsi="Gill Sans MT"/>
        </w:rPr>
      </w:pPr>
      <w:r w:rsidRPr="009A7D80">
        <w:rPr>
          <w:rFonts w:ascii="Gill Sans MT" w:hAnsi="Gill Sans MT"/>
        </w:rPr>
        <w:t>Establish and maintain effective governance</w:t>
      </w:r>
    </w:p>
    <w:p w14:paraId="71F25853" w14:textId="77777777" w:rsidR="000E63D1" w:rsidRPr="009A7D80" w:rsidRDefault="000E63D1" w:rsidP="000E63D1">
      <w:pPr>
        <w:pStyle w:val="ListParagraph"/>
        <w:numPr>
          <w:ilvl w:val="0"/>
          <w:numId w:val="46"/>
        </w:numPr>
        <w:spacing w:after="160" w:line="259" w:lineRule="auto"/>
        <w:rPr>
          <w:rFonts w:ascii="Gill Sans MT" w:hAnsi="Gill Sans MT"/>
        </w:rPr>
      </w:pPr>
      <w:r w:rsidRPr="009A7D80">
        <w:rPr>
          <w:rFonts w:ascii="Gill Sans MT" w:hAnsi="Gill Sans MT"/>
        </w:rPr>
        <w:t xml:space="preserve">Meet statutory obligations for publishing and sharing </w:t>
      </w:r>
      <w:r w:rsidRPr="009A7D80">
        <w:rPr>
          <w:rFonts w:ascii="Gill Sans MT" w:hAnsi="Gill Sans MT"/>
          <w:lang w:val="en-US"/>
        </w:rPr>
        <w:t>governors’/trustees’</w:t>
      </w:r>
      <w:r w:rsidRPr="009A7D80">
        <w:rPr>
          <w:rFonts w:ascii="Gill Sans MT" w:hAnsi="Gill Sans MT"/>
        </w:rPr>
        <w:t xml:space="preserve"> details</w:t>
      </w:r>
    </w:p>
    <w:p w14:paraId="79334C07" w14:textId="77777777" w:rsidR="000E63D1" w:rsidRPr="009A7D80" w:rsidRDefault="000E63D1" w:rsidP="000E63D1">
      <w:pPr>
        <w:pStyle w:val="ListParagraph"/>
        <w:numPr>
          <w:ilvl w:val="0"/>
          <w:numId w:val="46"/>
        </w:numPr>
        <w:spacing w:after="160" w:line="259" w:lineRule="auto"/>
        <w:rPr>
          <w:rFonts w:ascii="Gill Sans MT" w:hAnsi="Gill Sans MT"/>
        </w:rPr>
      </w:pPr>
      <w:r w:rsidRPr="009A7D80">
        <w:rPr>
          <w:rFonts w:ascii="Gill Sans MT" w:hAnsi="Gill Sans MT"/>
        </w:rPr>
        <w:t>Facilitate safe recruitment, as part of our safeguarding obligations towards pupils</w:t>
      </w:r>
    </w:p>
    <w:p w14:paraId="3FF8ADB1" w14:textId="77777777" w:rsidR="000E63D1" w:rsidRPr="009A7D80" w:rsidRDefault="000E63D1" w:rsidP="000E63D1">
      <w:pPr>
        <w:pStyle w:val="ListParagraph"/>
        <w:numPr>
          <w:ilvl w:val="0"/>
          <w:numId w:val="46"/>
        </w:numPr>
        <w:spacing w:after="160" w:line="259" w:lineRule="auto"/>
        <w:rPr>
          <w:rFonts w:ascii="Gill Sans MT" w:hAnsi="Gill Sans MT"/>
        </w:rPr>
      </w:pPr>
      <w:r w:rsidRPr="009A7D80">
        <w:rPr>
          <w:rFonts w:ascii="Gill Sans MT" w:hAnsi="Gill Sans MT"/>
        </w:rPr>
        <w:t>Undertake equalities monitoring</w:t>
      </w:r>
    </w:p>
    <w:p w14:paraId="422C3099" w14:textId="77777777" w:rsidR="000E63D1" w:rsidRPr="009A7D80" w:rsidRDefault="000E63D1" w:rsidP="009A7D80">
      <w:pPr>
        <w:pStyle w:val="ListParagraph"/>
        <w:numPr>
          <w:ilvl w:val="0"/>
          <w:numId w:val="46"/>
        </w:numPr>
        <w:spacing w:after="160" w:line="259" w:lineRule="auto"/>
        <w:rPr>
          <w:rFonts w:ascii="Gill Sans MT" w:hAnsi="Gill Sans MT"/>
        </w:rPr>
      </w:pPr>
      <w:r w:rsidRPr="009A7D80">
        <w:rPr>
          <w:rFonts w:ascii="Gill Sans MT" w:hAnsi="Gill Sans MT"/>
        </w:rPr>
        <w:t>Ensure that appropriate access arrangements can be provided for volunteers who require them</w:t>
      </w:r>
    </w:p>
    <w:p w14:paraId="34513A7F" w14:textId="77777777" w:rsidR="00FC69E2" w:rsidRPr="009A7D80" w:rsidRDefault="00FC69E2" w:rsidP="000E63D1">
      <w:pPr>
        <w:rPr>
          <w:rFonts w:ascii="Gill Sans MT" w:hAnsi="Gill Sans MT"/>
          <w:b/>
        </w:rPr>
      </w:pPr>
    </w:p>
    <w:p w14:paraId="2B3DD69B" w14:textId="77777777" w:rsidR="00FC69E2" w:rsidRPr="009A7D80" w:rsidRDefault="00FC69E2" w:rsidP="000E63D1">
      <w:pPr>
        <w:rPr>
          <w:rFonts w:ascii="Gill Sans MT" w:hAnsi="Gill Sans MT"/>
          <w:b/>
        </w:rPr>
      </w:pPr>
    </w:p>
    <w:p w14:paraId="7E5EC22F" w14:textId="77777777" w:rsidR="000E63D1" w:rsidRPr="009A7D80" w:rsidRDefault="000E63D1" w:rsidP="000E63D1">
      <w:pPr>
        <w:rPr>
          <w:rFonts w:ascii="Gill Sans MT" w:hAnsi="Gill Sans MT"/>
        </w:rPr>
      </w:pPr>
      <w:r w:rsidRPr="009A7D80">
        <w:rPr>
          <w:rFonts w:ascii="Gill Sans MT" w:hAnsi="Gill Sans MT"/>
          <w:b/>
        </w:rPr>
        <w:t>Our legal basis for using this data</w:t>
      </w:r>
    </w:p>
    <w:p w14:paraId="144C8907" w14:textId="77777777" w:rsidR="009F2DFC" w:rsidRPr="009A7D80" w:rsidRDefault="000E63D1" w:rsidP="009F2DFC">
      <w:pPr>
        <w:spacing w:after="160" w:line="259" w:lineRule="auto"/>
        <w:jc w:val="both"/>
        <w:rPr>
          <w:rFonts w:ascii="Gill Sans MT" w:hAnsi="Gill Sans MT" w:cs="Calibri"/>
        </w:rPr>
      </w:pPr>
      <w:r w:rsidRPr="009A7D80">
        <w:rPr>
          <w:rFonts w:ascii="Gill Sans MT" w:hAnsi="Gill Sans MT"/>
        </w:rPr>
        <w:t xml:space="preserve">We only collect and use personal information about you when the law allows us to. </w:t>
      </w:r>
      <w:r w:rsidR="009F2DFC" w:rsidRPr="009A7D80">
        <w:rPr>
          <w:rFonts w:ascii="Gill Sans MT" w:hAnsi="Gill Sans MT"/>
        </w:rPr>
        <w:t xml:space="preserve"> However, </w:t>
      </w:r>
      <w:r w:rsidR="009F2DFC" w:rsidRPr="009A7D80">
        <w:rPr>
          <w:rFonts w:ascii="Gill Sans MT" w:hAnsi="Gill Sans MT" w:cs="Calibri"/>
        </w:rPr>
        <w:t>we see the provision of personal data as necessary to safeguard you and the School as it will allow necessary checks to be made.</w:t>
      </w:r>
    </w:p>
    <w:p w14:paraId="57318013" w14:textId="77777777" w:rsidR="000E63D1" w:rsidRPr="009A7D80" w:rsidRDefault="000E63D1" w:rsidP="000E63D1">
      <w:pPr>
        <w:rPr>
          <w:rFonts w:ascii="Gill Sans MT" w:hAnsi="Gill Sans MT"/>
        </w:rPr>
      </w:pPr>
      <w:r w:rsidRPr="009A7D80">
        <w:rPr>
          <w:rFonts w:ascii="Gill Sans MT" w:hAnsi="Gill Sans MT"/>
        </w:rPr>
        <w:t xml:space="preserve">Most commonly, we use </w:t>
      </w:r>
      <w:r w:rsidR="009F2DFC" w:rsidRPr="009A7D80">
        <w:rPr>
          <w:rFonts w:ascii="Gill Sans MT" w:hAnsi="Gill Sans MT"/>
        </w:rPr>
        <w:t>your personal information</w:t>
      </w:r>
      <w:r w:rsidRPr="009A7D80">
        <w:rPr>
          <w:rFonts w:ascii="Gill Sans MT" w:hAnsi="Gill Sans MT"/>
        </w:rPr>
        <w:t xml:space="preserve"> where we need to:</w:t>
      </w:r>
    </w:p>
    <w:p w14:paraId="210B2B07" w14:textId="77777777" w:rsidR="009F2DFC" w:rsidRPr="009A7D80" w:rsidRDefault="009F2DFC" w:rsidP="000E63D1">
      <w:pPr>
        <w:rPr>
          <w:rFonts w:ascii="Gill Sans MT" w:hAnsi="Gill Sans MT"/>
        </w:rPr>
      </w:pPr>
    </w:p>
    <w:p w14:paraId="447E6204" w14:textId="77777777" w:rsidR="000E63D1" w:rsidRPr="009A7D80" w:rsidRDefault="000E63D1" w:rsidP="000E63D1">
      <w:pPr>
        <w:pStyle w:val="ListParagraph"/>
        <w:numPr>
          <w:ilvl w:val="0"/>
          <w:numId w:val="48"/>
        </w:numPr>
        <w:spacing w:after="160" w:line="259" w:lineRule="auto"/>
        <w:rPr>
          <w:rFonts w:ascii="Gill Sans MT" w:hAnsi="Gill Sans MT"/>
        </w:rPr>
      </w:pPr>
      <w:r w:rsidRPr="009A7D80">
        <w:rPr>
          <w:rFonts w:ascii="Gill Sans MT" w:hAnsi="Gill Sans MT"/>
        </w:rPr>
        <w:t>Comply with a legal obligation</w:t>
      </w:r>
    </w:p>
    <w:p w14:paraId="3F830F51" w14:textId="77777777" w:rsidR="000E63D1" w:rsidRPr="009A7D80" w:rsidRDefault="000E63D1" w:rsidP="000E63D1">
      <w:pPr>
        <w:pStyle w:val="ListParagraph"/>
        <w:numPr>
          <w:ilvl w:val="0"/>
          <w:numId w:val="48"/>
        </w:numPr>
        <w:spacing w:after="160" w:line="259" w:lineRule="auto"/>
        <w:rPr>
          <w:rFonts w:ascii="Gill Sans MT" w:hAnsi="Gill Sans MT"/>
        </w:rPr>
      </w:pPr>
      <w:r w:rsidRPr="009A7D80">
        <w:rPr>
          <w:rFonts w:ascii="Gill Sans MT" w:hAnsi="Gill Sans MT"/>
        </w:rPr>
        <w:t>Carry out a task in the public interest</w:t>
      </w:r>
    </w:p>
    <w:p w14:paraId="21EF646E" w14:textId="77777777" w:rsidR="000E63D1" w:rsidRPr="009A7D80" w:rsidRDefault="000E63D1" w:rsidP="000E63D1">
      <w:pPr>
        <w:rPr>
          <w:rFonts w:ascii="Gill Sans MT" w:hAnsi="Gill Sans MT"/>
        </w:rPr>
      </w:pPr>
      <w:r w:rsidRPr="009A7D80">
        <w:rPr>
          <w:rFonts w:ascii="Gill Sans MT" w:hAnsi="Gill Sans MT"/>
        </w:rPr>
        <w:t xml:space="preserve">Less commonly, we may also use personal information about you </w:t>
      </w:r>
      <w:proofErr w:type="spellStart"/>
      <w:r w:rsidRPr="009A7D80">
        <w:rPr>
          <w:rFonts w:ascii="Gill Sans MT" w:hAnsi="Gill Sans MT"/>
        </w:rPr>
        <w:t>where</w:t>
      </w:r>
      <w:proofErr w:type="spellEnd"/>
      <w:r w:rsidRPr="009A7D80">
        <w:rPr>
          <w:rFonts w:ascii="Gill Sans MT" w:hAnsi="Gill Sans MT"/>
        </w:rPr>
        <w:t>:</w:t>
      </w:r>
    </w:p>
    <w:p w14:paraId="77EC86CE" w14:textId="77777777" w:rsidR="000E63D1" w:rsidRPr="009A7D80" w:rsidRDefault="000E63D1" w:rsidP="000E63D1">
      <w:pPr>
        <w:rPr>
          <w:rFonts w:ascii="Gill Sans MT" w:hAnsi="Gill Sans MT"/>
        </w:rPr>
      </w:pPr>
    </w:p>
    <w:p w14:paraId="47FC8B8A" w14:textId="77777777" w:rsidR="000E63D1" w:rsidRPr="009A7D80" w:rsidRDefault="000E63D1" w:rsidP="000E63D1">
      <w:pPr>
        <w:pStyle w:val="ListParagraph"/>
        <w:numPr>
          <w:ilvl w:val="0"/>
          <w:numId w:val="47"/>
        </w:numPr>
        <w:spacing w:after="160" w:line="259" w:lineRule="auto"/>
        <w:rPr>
          <w:rFonts w:ascii="Gill Sans MT" w:hAnsi="Gill Sans MT"/>
        </w:rPr>
      </w:pPr>
      <w:r w:rsidRPr="009A7D80">
        <w:rPr>
          <w:rFonts w:ascii="Gill Sans MT" w:hAnsi="Gill Sans MT"/>
        </w:rPr>
        <w:t>You have given us consent to use it in a certain way</w:t>
      </w:r>
    </w:p>
    <w:p w14:paraId="3E820CF7" w14:textId="77777777" w:rsidR="000E63D1" w:rsidRPr="009A7D80" w:rsidRDefault="000E63D1" w:rsidP="000E63D1">
      <w:pPr>
        <w:pStyle w:val="ListParagraph"/>
        <w:numPr>
          <w:ilvl w:val="0"/>
          <w:numId w:val="47"/>
        </w:numPr>
        <w:spacing w:after="160" w:line="259" w:lineRule="auto"/>
        <w:rPr>
          <w:rFonts w:ascii="Gill Sans MT" w:hAnsi="Gill Sans MT"/>
        </w:rPr>
      </w:pPr>
      <w:r w:rsidRPr="009A7D80">
        <w:rPr>
          <w:rFonts w:ascii="Gill Sans MT" w:hAnsi="Gill Sans MT"/>
        </w:rPr>
        <w:t>We need to protect your vital interests (or someone else’s interests)</w:t>
      </w:r>
    </w:p>
    <w:p w14:paraId="1E3845C9" w14:textId="77777777" w:rsidR="000E63D1" w:rsidRPr="009A7D80" w:rsidRDefault="000E63D1" w:rsidP="009A7D80">
      <w:pPr>
        <w:pStyle w:val="ListParagraph"/>
        <w:numPr>
          <w:ilvl w:val="0"/>
          <w:numId w:val="47"/>
        </w:numPr>
        <w:spacing w:after="160" w:line="259" w:lineRule="auto"/>
        <w:rPr>
          <w:rFonts w:ascii="Gill Sans MT" w:hAnsi="Gill Sans MT"/>
        </w:rPr>
      </w:pPr>
      <w:r w:rsidRPr="009A7D80">
        <w:rPr>
          <w:rFonts w:ascii="Gill Sans MT" w:hAnsi="Gill Sans MT"/>
        </w:rPr>
        <w:t xml:space="preserve">We have legitimate interests in processing the data </w:t>
      </w:r>
    </w:p>
    <w:p w14:paraId="6FD9F2A1" w14:textId="77777777" w:rsidR="000E63D1" w:rsidRPr="009A7D80" w:rsidRDefault="000E63D1" w:rsidP="000E63D1">
      <w:pPr>
        <w:spacing w:after="160" w:line="259" w:lineRule="auto"/>
        <w:jc w:val="both"/>
        <w:rPr>
          <w:rFonts w:ascii="Gill Sans MT" w:hAnsi="Gill Sans MT" w:cs="Calibri"/>
        </w:rPr>
      </w:pPr>
      <w:r w:rsidRPr="009A7D80">
        <w:rPr>
          <w:rFonts w:ascii="Gill Sans MT" w:hAnsi="Gill Sans MT" w:cs="Calibri"/>
        </w:rPr>
        <w:t xml:space="preserve">We will obtain the data the School requires from you, should we need data from other sources we will contact you first. </w:t>
      </w:r>
    </w:p>
    <w:p w14:paraId="5E2BB25E" w14:textId="77777777" w:rsidR="00D375F7" w:rsidRPr="009A7D80" w:rsidRDefault="00D375F7" w:rsidP="00D375F7">
      <w:pPr>
        <w:spacing w:after="160" w:line="259" w:lineRule="auto"/>
        <w:jc w:val="both"/>
        <w:rPr>
          <w:rFonts w:ascii="Gill Sans MT" w:hAnsi="Gill Sans MT" w:cs="Calibri"/>
        </w:rPr>
      </w:pPr>
      <w:r w:rsidRPr="009A7D80">
        <w:rPr>
          <w:rFonts w:ascii="Gill Sans MT" w:hAnsi="Gill Sans MT" w:cs="Calibri"/>
        </w:rPr>
        <w:t>The retention period for data on Governors to be held will be 25 years.</w:t>
      </w:r>
    </w:p>
    <w:p w14:paraId="4D66B32A" w14:textId="77777777" w:rsidR="009F2DFC" w:rsidRPr="009A7D80" w:rsidRDefault="009F2DFC" w:rsidP="009F2DFC">
      <w:pPr>
        <w:spacing w:after="160" w:line="259" w:lineRule="auto"/>
        <w:jc w:val="both"/>
        <w:rPr>
          <w:rFonts w:ascii="Gill Sans MT" w:hAnsi="Gill Sans MT"/>
          <w:b/>
          <w:bCs/>
        </w:rPr>
      </w:pPr>
      <w:r w:rsidRPr="009A7D80">
        <w:rPr>
          <w:rFonts w:ascii="Gill Sans MT" w:hAnsi="Gill Sans MT"/>
          <w:b/>
          <w:bCs/>
        </w:rPr>
        <w:t>Your rights</w:t>
      </w:r>
    </w:p>
    <w:p w14:paraId="77F42520" w14:textId="77777777" w:rsidR="009F2DFC" w:rsidRPr="009A7D80" w:rsidRDefault="009F2DFC" w:rsidP="009F2DFC">
      <w:pPr>
        <w:spacing w:after="160" w:line="259" w:lineRule="auto"/>
        <w:jc w:val="both"/>
        <w:rPr>
          <w:rFonts w:ascii="Gill Sans MT" w:hAnsi="Gill Sans MT"/>
          <w:b/>
          <w:bCs/>
        </w:rPr>
      </w:pPr>
      <w:r w:rsidRPr="009A7D80">
        <w:rPr>
          <w:rFonts w:ascii="Gill Sans MT" w:hAnsi="Gill Sans MT"/>
          <w:b/>
          <w:bCs/>
        </w:rPr>
        <w:t>You have the following rights when it comes to the processing of your data.  You can:</w:t>
      </w:r>
    </w:p>
    <w:p w14:paraId="6C4138C7" w14:textId="77777777" w:rsidR="009F2DFC" w:rsidRPr="009A7D80" w:rsidRDefault="009F2DFC" w:rsidP="009F2DFC">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t>Ask for more information about the collection and processing of your personal data</w:t>
      </w:r>
    </w:p>
    <w:p w14:paraId="1D2C29C0" w14:textId="77777777" w:rsidR="009F2DFC" w:rsidRPr="009A7D80" w:rsidRDefault="009F2DFC" w:rsidP="009F2DFC">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t xml:space="preserve">Access the personal data and supplementary information held about you </w:t>
      </w:r>
    </w:p>
    <w:p w14:paraId="424A5D2D" w14:textId="77777777" w:rsidR="009F2DFC" w:rsidRPr="009A7D80" w:rsidRDefault="009F2DFC" w:rsidP="009F2DFC">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t>Have your personal data rectified by the data controller if the personal data you have provided is inaccurate or incomplete</w:t>
      </w:r>
    </w:p>
    <w:p w14:paraId="39E56A8E" w14:textId="77777777" w:rsidR="009F2DFC" w:rsidRPr="009A7D80" w:rsidRDefault="009F2DFC" w:rsidP="009F2DFC">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t>Restrict a data controller from processing your data if you consider it is unlawful or the data is inaccurate</w:t>
      </w:r>
    </w:p>
    <w:p w14:paraId="31358FF2" w14:textId="77777777" w:rsidR="009F2DFC" w:rsidRPr="009A7D80" w:rsidRDefault="009F2DFC" w:rsidP="009F2DFC">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lastRenderedPageBreak/>
        <w:t>Object to your personal data being processed for direct marketing, scientific or historical research</w:t>
      </w:r>
    </w:p>
    <w:p w14:paraId="6EDFFFE4" w14:textId="77777777" w:rsidR="009F2DFC" w:rsidRPr="009A7D80" w:rsidRDefault="009F2DFC" w:rsidP="009A7D80">
      <w:pPr>
        <w:numPr>
          <w:ilvl w:val="0"/>
          <w:numId w:val="43"/>
        </w:numPr>
        <w:spacing w:before="100" w:beforeAutospacing="1" w:after="100" w:afterAutospacing="1"/>
        <w:rPr>
          <w:rFonts w:ascii="Gill Sans MT" w:hAnsi="Gill Sans MT" w:cs="Open Sans"/>
          <w:color w:val="404040"/>
          <w:spacing w:val="3"/>
        </w:rPr>
      </w:pPr>
      <w:r w:rsidRPr="009A7D80">
        <w:rPr>
          <w:rFonts w:ascii="Gill Sans MT" w:hAnsi="Gill Sans MT" w:cs="Open Sans"/>
          <w:color w:val="404040"/>
          <w:spacing w:val="3"/>
        </w:rPr>
        <w:t>Obtain the data and reuse it</w:t>
      </w:r>
    </w:p>
    <w:p w14:paraId="2268CAE3" w14:textId="77777777" w:rsidR="00D375F7" w:rsidRPr="009A7D80" w:rsidRDefault="00D375F7" w:rsidP="00D375F7">
      <w:pPr>
        <w:spacing w:after="160" w:line="259" w:lineRule="auto"/>
        <w:jc w:val="both"/>
        <w:rPr>
          <w:rFonts w:ascii="Gill Sans MT" w:hAnsi="Gill Sans MT" w:cs="Calibri"/>
        </w:rPr>
      </w:pPr>
      <w:r w:rsidRPr="009A7D80">
        <w:rPr>
          <w:rFonts w:ascii="Gill Sans MT" w:hAnsi="Gill Sans MT" w:cs="Calibri"/>
        </w:rPr>
        <w:t xml:space="preserve">You have the right to withdraw your consent to data processing at any time, however this will only apply to certain groups of data for which you have given </w:t>
      </w:r>
      <w:proofErr w:type="gramStart"/>
      <w:r w:rsidRPr="009A7D80">
        <w:rPr>
          <w:rFonts w:ascii="Gill Sans MT" w:hAnsi="Gill Sans MT" w:cs="Calibri"/>
        </w:rPr>
        <w:t>particular consent</w:t>
      </w:r>
      <w:proofErr w:type="gramEnd"/>
      <w:r w:rsidRPr="009A7D80">
        <w:rPr>
          <w:rFonts w:ascii="Gill Sans MT" w:hAnsi="Gill Sans MT" w:cs="Calibri"/>
        </w:rPr>
        <w:t xml:space="preserve">. </w:t>
      </w:r>
    </w:p>
    <w:p w14:paraId="293C2016" w14:textId="77777777" w:rsidR="009F2DFC" w:rsidRPr="009A7D80" w:rsidRDefault="009F2DFC" w:rsidP="00D375F7">
      <w:pPr>
        <w:spacing w:after="160" w:line="259" w:lineRule="auto"/>
        <w:jc w:val="both"/>
        <w:rPr>
          <w:rFonts w:ascii="Gill Sans MT" w:hAnsi="Gill Sans MT" w:cs="Calibri"/>
        </w:rPr>
      </w:pPr>
      <w:r w:rsidRPr="009A7D80">
        <w:rPr>
          <w:rFonts w:ascii="Gill Sans MT" w:hAnsi="Gill Sans MT" w:cs="Calibri"/>
        </w:rPr>
        <w:t>There is no automated decision making or profiling involved in this data stream into and through the School.</w:t>
      </w:r>
    </w:p>
    <w:p w14:paraId="02A7B99F" w14:textId="5DE34390" w:rsidR="003E0C8D" w:rsidRPr="009A7D80" w:rsidRDefault="003E0C8D" w:rsidP="003E0C8D">
      <w:pPr>
        <w:pStyle w:val="1bodycopy10pt"/>
        <w:rPr>
          <w:rFonts w:ascii="Gill Sans MT" w:hAnsi="Gill Sans MT"/>
        </w:rPr>
      </w:pPr>
      <w:r w:rsidRPr="009A7D80">
        <w:rPr>
          <w:rFonts w:ascii="Gill Sans MT" w:hAnsi="Gill Sans MT"/>
        </w:rPr>
        <w:t>Our Privacy and Compliancy Officer (PCO) is M</w:t>
      </w:r>
      <w:r w:rsidR="00BD5389">
        <w:rPr>
          <w:rFonts w:ascii="Gill Sans MT" w:hAnsi="Gill Sans MT"/>
        </w:rPr>
        <w:t xml:space="preserve">s </w:t>
      </w:r>
      <w:r w:rsidR="00AA581B">
        <w:rPr>
          <w:rFonts w:ascii="Gill Sans MT" w:hAnsi="Gill Sans MT"/>
        </w:rPr>
        <w:t xml:space="preserve">Rebecca Fairgrieve </w:t>
      </w:r>
      <w:r w:rsidR="00BD5389">
        <w:rPr>
          <w:rFonts w:ascii="Gill Sans MT" w:hAnsi="Gill Sans MT"/>
        </w:rPr>
        <w:t xml:space="preserve">(Director of Finance &amp; Operations) </w:t>
      </w:r>
      <w:r w:rsidRPr="009A7D80">
        <w:rPr>
          <w:rFonts w:ascii="Gill Sans MT" w:hAnsi="Gill Sans MT"/>
        </w:rPr>
        <w:t xml:space="preserve">and is contactable via </w:t>
      </w:r>
      <w:hyperlink r:id="rId9" w:history="1">
        <w:r w:rsidRPr="009A7D80">
          <w:rPr>
            <w:rStyle w:val="Hyperlink"/>
            <w:rFonts w:ascii="Gill Sans MT" w:hAnsi="Gill Sans MT"/>
          </w:rPr>
          <w:t>administration@mhsg.manchester.sch.uk</w:t>
        </w:r>
      </w:hyperlink>
    </w:p>
    <w:p w14:paraId="7788C321" w14:textId="77777777" w:rsidR="003E0C8D" w:rsidRPr="009A7D80" w:rsidRDefault="003E0C8D" w:rsidP="00702BC2">
      <w:pPr>
        <w:pStyle w:val="1bodycopy10pt"/>
        <w:rPr>
          <w:rFonts w:ascii="Gill Sans MT" w:hAnsi="Gill Sans MT"/>
        </w:rPr>
      </w:pPr>
    </w:p>
    <w:p w14:paraId="54B2B5EF" w14:textId="77777777" w:rsidR="00D375F7" w:rsidRPr="009A7D80" w:rsidRDefault="00D375F7" w:rsidP="00D375F7">
      <w:pPr>
        <w:spacing w:after="160" w:line="259" w:lineRule="auto"/>
        <w:jc w:val="both"/>
        <w:rPr>
          <w:rFonts w:ascii="Gill Sans MT" w:hAnsi="Gill Sans MT" w:cs="Calibri"/>
        </w:rPr>
      </w:pPr>
      <w:r w:rsidRPr="009A7D80">
        <w:rPr>
          <w:rFonts w:ascii="Gill Sans MT" w:hAnsi="Gill Sans MT" w:cs="Calibri"/>
        </w:rPr>
        <w:t>You can complain at any time about how the School has handled your data, the Information Commissioner is available as follows:</w:t>
      </w:r>
    </w:p>
    <w:p w14:paraId="66FA86C9" w14:textId="77777777" w:rsidR="00D375F7" w:rsidRPr="009A7D80" w:rsidRDefault="00D375F7" w:rsidP="00D375F7">
      <w:pPr>
        <w:spacing w:after="160" w:line="259" w:lineRule="auto"/>
        <w:jc w:val="both"/>
        <w:rPr>
          <w:rFonts w:ascii="Gill Sans MT" w:hAnsi="Gill Sans MT" w:cs="Calibri"/>
          <w:b/>
          <w:lang w:val="en"/>
        </w:rPr>
      </w:pPr>
      <w:r w:rsidRPr="009A7D80">
        <w:rPr>
          <w:rFonts w:ascii="Gill Sans MT" w:hAnsi="Gill Sans MT" w:cs="Calibri"/>
          <w:b/>
          <w:lang w:val="en"/>
        </w:rPr>
        <w:t xml:space="preserve">ICO helpline is 0303 123 1113.  </w:t>
      </w:r>
    </w:p>
    <w:p w14:paraId="3411BB9D" w14:textId="0018541A" w:rsidR="00D375F7" w:rsidRPr="009A7D80" w:rsidRDefault="00D375F7" w:rsidP="00D375F7">
      <w:pPr>
        <w:spacing w:after="160" w:line="259" w:lineRule="auto"/>
        <w:jc w:val="both"/>
        <w:rPr>
          <w:rFonts w:ascii="Gill Sans MT" w:hAnsi="Gill Sans MT" w:cs="Calibri"/>
          <w:b/>
        </w:rPr>
      </w:pPr>
      <w:r w:rsidRPr="009A7D80">
        <w:rPr>
          <w:rFonts w:ascii="Gill Sans MT" w:hAnsi="Gill Sans MT" w:cs="Calibri"/>
          <w:b/>
          <w:lang w:val="en"/>
        </w:rPr>
        <w:t xml:space="preserve">A template letter, should you need </w:t>
      </w:r>
      <w:proofErr w:type="gramStart"/>
      <w:r w:rsidRPr="009A7D80">
        <w:rPr>
          <w:rFonts w:ascii="Gill Sans MT" w:hAnsi="Gill Sans MT" w:cs="Calibri"/>
          <w:b/>
          <w:lang w:val="en"/>
        </w:rPr>
        <w:t>it</w:t>
      </w:r>
      <w:proofErr w:type="gramEnd"/>
      <w:r w:rsidRPr="009A7D80">
        <w:rPr>
          <w:rFonts w:ascii="Gill Sans MT" w:hAnsi="Gill Sans MT" w:cs="Calibri"/>
          <w:b/>
          <w:lang w:val="en"/>
        </w:rPr>
        <w:t xml:space="preserve"> is at the appended to this notice. </w:t>
      </w:r>
    </w:p>
    <w:p w14:paraId="0DC82611" w14:textId="608EF9CE" w:rsidR="009A7D80" w:rsidRDefault="009A7D80">
      <w:pPr>
        <w:rPr>
          <w:rFonts w:ascii="Gill Sans MT" w:hAnsi="Gill Sans MT" w:cs="Calibri"/>
        </w:rPr>
      </w:pPr>
      <w:r>
        <w:rPr>
          <w:rFonts w:ascii="Gill Sans MT" w:hAnsi="Gill Sans MT" w:cs="Calibri"/>
        </w:rPr>
        <w:br w:type="page"/>
      </w:r>
    </w:p>
    <w:p w14:paraId="68123444" w14:textId="77777777" w:rsidR="000E63D1" w:rsidRPr="009A7D80" w:rsidRDefault="000E63D1" w:rsidP="00D375F7">
      <w:pPr>
        <w:spacing w:after="160" w:line="259" w:lineRule="auto"/>
        <w:jc w:val="both"/>
        <w:rPr>
          <w:rFonts w:ascii="Gill Sans MT" w:hAnsi="Gill Sans MT" w:cs="Calibri"/>
        </w:rPr>
      </w:pPr>
    </w:p>
    <w:p w14:paraId="1189B09A" w14:textId="77777777" w:rsidR="009A7D80" w:rsidRPr="009A7D80" w:rsidRDefault="009A7D80" w:rsidP="009A7D80">
      <w:pPr>
        <w:tabs>
          <w:tab w:val="left" w:pos="3600"/>
        </w:tabs>
      </w:pPr>
    </w:p>
    <w:p w14:paraId="6A48B732" w14:textId="77777777" w:rsidR="009A7D80" w:rsidRPr="009A7D80" w:rsidRDefault="009A7D80" w:rsidP="009A7D80">
      <w:pPr>
        <w:pStyle w:val="NormalWeb"/>
        <w:jc w:val="both"/>
        <w:rPr>
          <w:rFonts w:ascii="Gill Sans MT" w:hAnsi="Gill Sans MT" w:cs="Calibri"/>
          <w:b/>
          <w:u w:val="single"/>
        </w:rPr>
      </w:pPr>
      <w:r w:rsidRPr="009A7D80">
        <w:rPr>
          <w:rFonts w:ascii="Gill Sans MT" w:hAnsi="Gill Sans MT" w:cs="Calibri"/>
          <w:b/>
          <w:u w:val="single"/>
        </w:rPr>
        <w:t>Template letter</w:t>
      </w:r>
    </w:p>
    <w:p w14:paraId="02A8DC4C" w14:textId="77777777" w:rsidR="009A7D80" w:rsidRPr="009A7D80" w:rsidRDefault="009A7D80" w:rsidP="009A7D80">
      <w:pPr>
        <w:spacing w:after="160" w:line="259" w:lineRule="auto"/>
        <w:jc w:val="both"/>
        <w:rPr>
          <w:rFonts w:ascii="Gill Sans MT" w:hAnsi="Gill Sans MT" w:cs="Calibri"/>
        </w:rPr>
      </w:pPr>
    </w:p>
    <w:p w14:paraId="23180F00" w14:textId="77777777" w:rsidR="009A7D80" w:rsidRPr="009A7D80" w:rsidRDefault="009A7D80" w:rsidP="009A7D80">
      <w:pPr>
        <w:spacing w:after="160" w:line="259" w:lineRule="auto"/>
        <w:jc w:val="both"/>
        <w:rPr>
          <w:rFonts w:ascii="Gill Sans MT" w:hAnsi="Gill Sans MT" w:cs="Calibri"/>
        </w:rPr>
      </w:pPr>
    </w:p>
    <w:p w14:paraId="6D04401A" w14:textId="77777777" w:rsidR="009A7D80" w:rsidRPr="009A7D80" w:rsidRDefault="009A7D80" w:rsidP="009A7D80">
      <w:pPr>
        <w:spacing w:after="240"/>
        <w:jc w:val="right"/>
        <w:rPr>
          <w:rFonts w:ascii="Gill Sans MT" w:hAnsi="Gill Sans MT"/>
          <w:color w:val="000000"/>
        </w:rPr>
      </w:pPr>
      <w:r w:rsidRPr="009A7D80">
        <w:rPr>
          <w:rFonts w:ascii="Gill Sans MT" w:hAnsi="Gill Sans MT"/>
          <w:color w:val="000000"/>
        </w:rPr>
        <w:t>[Your full address]</w:t>
      </w:r>
      <w:r w:rsidRPr="009A7D80">
        <w:rPr>
          <w:rFonts w:ascii="Gill Sans MT" w:hAnsi="Gill Sans MT"/>
          <w:color w:val="000000"/>
        </w:rPr>
        <w:br/>
        <w:t>[Phone number]</w:t>
      </w:r>
      <w:r w:rsidRPr="009A7D80">
        <w:rPr>
          <w:rFonts w:ascii="Gill Sans MT" w:hAnsi="Gill Sans MT"/>
          <w:color w:val="000000"/>
        </w:rPr>
        <w:br/>
        <w:t>[The date]</w:t>
      </w:r>
    </w:p>
    <w:p w14:paraId="571C12C4"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[Name and address of the organisation]</w:t>
      </w:r>
      <w:r w:rsidRPr="009A7D80">
        <w:rPr>
          <w:rFonts w:ascii="Gill Sans MT" w:hAnsi="Gill Sans MT"/>
          <w:color w:val="000000"/>
        </w:rPr>
        <w:br/>
        <w:t>[Reference number (if provided within the initial response)]</w:t>
      </w:r>
    </w:p>
    <w:p w14:paraId="6B08C3A4"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Dear [Sir or Madam / name of the person you have been in contact with]</w:t>
      </w:r>
    </w:p>
    <w:p w14:paraId="4A464DA2" w14:textId="77777777" w:rsidR="009A7D80" w:rsidRPr="009A7D80" w:rsidRDefault="009A7D80" w:rsidP="009A7D80">
      <w:pPr>
        <w:spacing w:after="240"/>
        <w:rPr>
          <w:rFonts w:ascii="Gill Sans MT" w:hAnsi="Gill Sans MT"/>
          <w:color w:val="000000"/>
        </w:rPr>
      </w:pPr>
      <w:r w:rsidRPr="009A7D80">
        <w:rPr>
          <w:rFonts w:ascii="Gill Sans MT" w:hAnsi="Gill Sans MT"/>
          <w:b/>
          <w:bCs/>
          <w:color w:val="000000"/>
        </w:rPr>
        <w:t>Information rights concern</w:t>
      </w:r>
      <w:r w:rsidRPr="009A7D80">
        <w:rPr>
          <w:rFonts w:ascii="Gill Sans MT" w:hAnsi="Gill Sans MT"/>
          <w:b/>
          <w:bCs/>
          <w:color w:val="000000"/>
        </w:rPr>
        <w:br/>
      </w:r>
      <w:r w:rsidRPr="009A7D80">
        <w:rPr>
          <w:rFonts w:ascii="Gill Sans MT" w:hAnsi="Gill Sans MT"/>
          <w:color w:val="000000"/>
        </w:rPr>
        <w:t>[Your full name and address and any other details such as account number to help identify you]</w:t>
      </w:r>
    </w:p>
    <w:p w14:paraId="061D1ECA"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I am concerned that you have not handled my personal information properly.</w:t>
      </w:r>
    </w:p>
    <w:p w14:paraId="2632E42E"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[Give details of your concern, explaining clearly and simply what has happened and, where appropriate, the effect it has had on you.]</w:t>
      </w:r>
    </w:p>
    <w:p w14:paraId="0968866A"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I understand that before reporting my concern to the Information Commissioner’s Office (ICO) I should give you the chance to deal with it.</w:t>
      </w:r>
    </w:p>
    <w:p w14:paraId="09F951D9"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If, when I receive your response, I would still like to report my concern to the ICO, I will give them a copy of it to consider.</w:t>
      </w:r>
    </w:p>
    <w:p w14:paraId="3CC5B44B"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You can find guidance on your obligations under information rights legislation on the ICO’s website (</w:t>
      </w:r>
      <w:hyperlink r:id="rId10" w:history="1">
        <w:r w:rsidRPr="009A7D80">
          <w:rPr>
            <w:rFonts w:ascii="Gill Sans MT" w:hAnsi="Gill Sans MT"/>
            <w:color w:val="0059A9"/>
          </w:rPr>
          <w:t>www.ico.org.uk</w:t>
        </w:r>
      </w:hyperlink>
      <w:r w:rsidRPr="009A7D80">
        <w:rPr>
          <w:rFonts w:ascii="Gill Sans MT" w:hAnsi="Gill Sans MT"/>
          <w:color w:val="000000"/>
        </w:rPr>
        <w:t>) as well as information on their regulatory powers and the action they can take.</w:t>
      </w:r>
    </w:p>
    <w:p w14:paraId="07A27F82"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Please send a full response within 28 calendar days. If you cannot respond within that timescale, please tell me when you will be able to respond.</w:t>
      </w:r>
    </w:p>
    <w:p w14:paraId="0002650A" w14:textId="77777777" w:rsidR="009A7D80" w:rsidRPr="009A7D80" w:rsidRDefault="009A7D80" w:rsidP="009A7D80">
      <w:pPr>
        <w:spacing w:after="240"/>
        <w:rPr>
          <w:rFonts w:ascii="Gill Sans MT" w:hAnsi="Gill Sans MT"/>
          <w:color w:val="000000"/>
        </w:rPr>
      </w:pPr>
      <w:r w:rsidRPr="009A7D80">
        <w:rPr>
          <w:rFonts w:ascii="Gill Sans MT" w:hAnsi="Gill Sans MT"/>
          <w:color w:val="000000"/>
        </w:rPr>
        <w:t>If there is anything you would like to discuss, please contact me on the following number [telephone number].</w:t>
      </w:r>
    </w:p>
    <w:p w14:paraId="76EAD6B2" w14:textId="77777777" w:rsidR="009A7D80" w:rsidRPr="009A7D80" w:rsidRDefault="009A7D80" w:rsidP="009A7D80">
      <w:pPr>
        <w:rPr>
          <w:rFonts w:ascii="Gill Sans MT" w:hAnsi="Gill Sans MT"/>
          <w:color w:val="000000"/>
        </w:rPr>
      </w:pPr>
    </w:p>
    <w:p w14:paraId="2A3B4EFF" w14:textId="77777777" w:rsidR="009A7D80" w:rsidRPr="009A7D80" w:rsidRDefault="009A7D80" w:rsidP="009A7D80">
      <w:pPr>
        <w:spacing w:after="160" w:line="259" w:lineRule="auto"/>
        <w:rPr>
          <w:rFonts w:ascii="Gill Sans MT" w:hAnsi="Gill Sans MT"/>
          <w:color w:val="000000"/>
        </w:rPr>
      </w:pPr>
      <w:r w:rsidRPr="009A7D80">
        <w:rPr>
          <w:rFonts w:ascii="Gill Sans MT" w:hAnsi="Gill Sans MT"/>
          <w:color w:val="000000"/>
        </w:rPr>
        <w:t>Yours faithfully</w:t>
      </w:r>
      <w:r w:rsidRPr="009A7D80">
        <w:rPr>
          <w:rFonts w:ascii="Gill Sans MT" w:hAnsi="Gill Sans MT"/>
          <w:color w:val="000000"/>
        </w:rPr>
        <w:br/>
        <w:t>[Signature]</w:t>
      </w:r>
    </w:p>
    <w:p w14:paraId="4052564B" w14:textId="77777777" w:rsidR="009A7D80" w:rsidRPr="009A7D80" w:rsidRDefault="009A7D80" w:rsidP="009A7D80"/>
    <w:p w14:paraId="52691585" w14:textId="77777777" w:rsidR="00D375F7" w:rsidRPr="009A7D80" w:rsidRDefault="00D375F7" w:rsidP="00D375F7">
      <w:pPr>
        <w:spacing w:after="160" w:line="259" w:lineRule="auto"/>
        <w:jc w:val="both"/>
        <w:rPr>
          <w:rFonts w:ascii="Gill Sans MT" w:hAnsi="Gill Sans MT" w:cs="Calibri"/>
        </w:rPr>
      </w:pPr>
    </w:p>
    <w:sectPr w:rsidR="00D375F7" w:rsidRPr="009A7D80" w:rsidSect="00510ED3">
      <w:footerReference w:type="first" r:id="rId11"/>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69DB" w14:textId="77777777" w:rsidR="00866829" w:rsidRDefault="00866829" w:rsidP="00626EDA">
      <w:r>
        <w:separator/>
      </w:r>
    </w:p>
  </w:endnote>
  <w:endnote w:type="continuationSeparator" w:id="0">
    <w:p w14:paraId="5CEE604F" w14:textId="77777777" w:rsidR="00866829" w:rsidRDefault="0086682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A5E3" w14:textId="7697DA4A" w:rsidR="009A7D80" w:rsidRPr="00AE55AE" w:rsidRDefault="009A7D80" w:rsidP="009A7D80">
    <w:pPr>
      <w:pStyle w:val="Footer"/>
      <w:rPr>
        <w:rFonts w:ascii="Gill Sans MT" w:hAnsi="Gill Sans MT"/>
        <w:color w:val="auto"/>
        <w:sz w:val="22"/>
        <w:szCs w:val="22"/>
      </w:rPr>
    </w:pPr>
    <w:r w:rsidRPr="00AE55AE">
      <w:rPr>
        <w:rFonts w:ascii="Gill Sans MT" w:hAnsi="Gill Sans MT"/>
        <w:color w:val="auto"/>
        <w:sz w:val="22"/>
        <w:szCs w:val="22"/>
      </w:rPr>
      <w:t xml:space="preserve">Reviewed </w:t>
    </w:r>
    <w:r>
      <w:rPr>
        <w:rFonts w:ascii="Gill Sans MT" w:hAnsi="Gill Sans MT"/>
        <w:color w:val="auto"/>
        <w:sz w:val="22"/>
        <w:szCs w:val="22"/>
      </w:rPr>
      <w:t xml:space="preserve">Academic Development Committee </w:t>
    </w:r>
    <w:r w:rsidR="009469E9">
      <w:rPr>
        <w:rFonts w:ascii="Gill Sans MT" w:hAnsi="Gill Sans MT"/>
        <w:color w:val="auto"/>
        <w:sz w:val="22"/>
        <w:szCs w:val="22"/>
      </w:rPr>
      <w:t>September 2024</w:t>
    </w:r>
    <w:r>
      <w:rPr>
        <w:rFonts w:ascii="Gill Sans MT" w:hAnsi="Gill Sans MT"/>
        <w:color w:val="auto"/>
        <w:sz w:val="22"/>
        <w:szCs w:val="22"/>
      </w:rPr>
      <w:t xml:space="preserve"> </w:t>
    </w:r>
  </w:p>
  <w:p w14:paraId="1CE1D1BB" w14:textId="77777777" w:rsidR="009A7D80" w:rsidRDefault="009A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C1BA" w14:textId="77777777" w:rsidR="00866829" w:rsidRDefault="00866829" w:rsidP="00626EDA">
      <w:r>
        <w:separator/>
      </w:r>
    </w:p>
  </w:footnote>
  <w:footnote w:type="continuationSeparator" w:id="0">
    <w:p w14:paraId="01203B98" w14:textId="77777777" w:rsidR="00866829" w:rsidRDefault="00866829" w:rsidP="0062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5.05pt" o:bullet="t">
        <v:imagedata r:id="rId1" o:title="Tick"/>
      </v:shape>
    </w:pict>
  </w:numPicBullet>
  <w:numPicBullet w:numPicBulletId="1">
    <w:pict>
      <v:shape id="_x0000_i1027" type="#_x0000_t75" style="width:15.05pt;height:15.05pt" o:bullet="t">
        <v:imagedata r:id="rId2" o:title="Cross"/>
      </v:shape>
    </w:pict>
  </w:numPicBullet>
  <w:numPicBullet w:numPicBulletId="2">
    <w:pict>
      <v:shape id="_x0000_i1028" type="#_x0000_t75" style="width:104.55pt;height:165.9pt" o:bullet="t">
        <v:imagedata r:id="rId3" o:title="art1EF6"/>
      </v:shape>
    </w:pict>
  </w:numPicBullet>
  <w:numPicBullet w:numPicBulletId="3">
    <w:pict>
      <v:shape id="_x0000_i1029" type="#_x0000_t75" style="width:104.55pt;height:165.9pt" o:bullet="t">
        <v:imagedata r:id="rId4" o:title="TK_LOGO_POINTER_RGB_bullet_blue"/>
      </v:shape>
    </w:pict>
  </w:numPicBullet>
  <w:numPicBullet w:numPicBulletId="4">
    <w:pict>
      <v:shape id="_x0000_i1030" type="#_x0000_t75" style="width:104.55pt;height:165.9pt" o:bullet="t">
        <v:imagedata r:id="rId5" o:title="TK_LOGO_POINTER_RGB_BULLET"/>
      </v:shape>
    </w:pict>
  </w:numPicBullet>
  <w:numPicBullet w:numPicBulletId="5">
    <w:pict>
      <v:shape id="_x0000_i1031" type="#_x0000_t75" style="width:4.4pt;height:6.9pt" o:bullet="t">
        <v:imagedata r:id="rId6" o:title=""/>
      </v:shape>
    </w:pict>
  </w:numPicBullet>
  <w:abstractNum w:abstractNumId="0" w15:restartNumberingAfterBreak="0">
    <w:nsid w:val="FFFFFF83"/>
    <w:multiLevelType w:val="singleLevel"/>
    <w:tmpl w:val="D958C4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F72BFA"/>
    <w:multiLevelType w:val="multilevel"/>
    <w:tmpl w:val="A6C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01F2A"/>
    <w:multiLevelType w:val="hybridMultilevel"/>
    <w:tmpl w:val="CB52B034"/>
    <w:lvl w:ilvl="0" w:tplc="6590D3F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0503626B"/>
    <w:multiLevelType w:val="hybridMultilevel"/>
    <w:tmpl w:val="639A9FD4"/>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9258C6"/>
    <w:multiLevelType w:val="hybridMultilevel"/>
    <w:tmpl w:val="70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64F7A"/>
    <w:multiLevelType w:val="hybridMultilevel"/>
    <w:tmpl w:val="4CE8B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F0F50"/>
    <w:multiLevelType w:val="hybridMultilevel"/>
    <w:tmpl w:val="D8968FC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26BA9"/>
    <w:multiLevelType w:val="hybridMultilevel"/>
    <w:tmpl w:val="0C16F8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33F5B08"/>
    <w:multiLevelType w:val="hybridMultilevel"/>
    <w:tmpl w:val="4EB4D904"/>
    <w:lvl w:ilvl="0" w:tplc="415024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377534B"/>
    <w:multiLevelType w:val="multilevel"/>
    <w:tmpl w:val="409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34AEA"/>
    <w:multiLevelType w:val="hybridMultilevel"/>
    <w:tmpl w:val="514E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85C4A"/>
    <w:multiLevelType w:val="hybridMultilevel"/>
    <w:tmpl w:val="87544B04"/>
    <w:lvl w:ilvl="0" w:tplc="485438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6A5FA">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1AC494">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EA4FAC">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4B7B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CDF42">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E8208C">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A0D94">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4D1B2">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950873"/>
    <w:multiLevelType w:val="hybridMultilevel"/>
    <w:tmpl w:val="1D4E7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2E0E0178"/>
    <w:multiLevelType w:val="multilevel"/>
    <w:tmpl w:val="EBF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A3E80"/>
    <w:multiLevelType w:val="hybridMultilevel"/>
    <w:tmpl w:val="FF169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F8D6E94"/>
    <w:multiLevelType w:val="hybridMultilevel"/>
    <w:tmpl w:val="659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61E48"/>
    <w:multiLevelType w:val="hybridMultilevel"/>
    <w:tmpl w:val="ABF45ABA"/>
    <w:lvl w:ilvl="0" w:tplc="FA761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6C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1CC7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D0C9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A8C0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AEA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49A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6E2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BC8A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511B79"/>
    <w:multiLevelType w:val="hybridMultilevel"/>
    <w:tmpl w:val="2B5A698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15:restartNumberingAfterBreak="0">
    <w:nsid w:val="3324330A"/>
    <w:multiLevelType w:val="hybridMultilevel"/>
    <w:tmpl w:val="656EB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509523E"/>
    <w:multiLevelType w:val="multilevel"/>
    <w:tmpl w:val="A29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AA3EA3"/>
    <w:multiLevelType w:val="hybridMultilevel"/>
    <w:tmpl w:val="5534FD4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382B1B91"/>
    <w:multiLevelType w:val="hybridMultilevel"/>
    <w:tmpl w:val="45D8BF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CE424DC"/>
    <w:multiLevelType w:val="hybridMultilevel"/>
    <w:tmpl w:val="AEB261A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3E057B49"/>
    <w:multiLevelType w:val="hybridMultilevel"/>
    <w:tmpl w:val="E7100E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9" w15:restartNumberingAfterBreak="0">
    <w:nsid w:val="42073E23"/>
    <w:multiLevelType w:val="hybridMultilevel"/>
    <w:tmpl w:val="ED8E083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0" w15:restartNumberingAfterBreak="0">
    <w:nsid w:val="433D3FF4"/>
    <w:multiLevelType w:val="hybridMultilevel"/>
    <w:tmpl w:val="7CA07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5B3592"/>
    <w:multiLevelType w:val="hybridMultilevel"/>
    <w:tmpl w:val="90D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901928"/>
    <w:multiLevelType w:val="hybridMultilevel"/>
    <w:tmpl w:val="82988D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3" w15:restartNumberingAfterBreak="0">
    <w:nsid w:val="4863371C"/>
    <w:multiLevelType w:val="hybridMultilevel"/>
    <w:tmpl w:val="C9A668BE"/>
    <w:lvl w:ilvl="0" w:tplc="9E4694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425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E1E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C68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45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E1C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0AA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44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E2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861306"/>
    <w:multiLevelType w:val="hybridMultilevel"/>
    <w:tmpl w:val="084456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48D96418"/>
    <w:multiLevelType w:val="hybridMultilevel"/>
    <w:tmpl w:val="60C849FC"/>
    <w:lvl w:ilvl="0" w:tplc="9DC4FC7A">
      <w:numFmt w:val="bullet"/>
      <w:lvlText w:val="-"/>
      <w:lvlJc w:val="left"/>
      <w:pPr>
        <w:ind w:left="720" w:hanging="360"/>
      </w:pPr>
      <w:rPr>
        <w:rFonts w:ascii="Gill Sans MT" w:eastAsia="MS Mincho"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31208E"/>
    <w:multiLevelType w:val="hybridMultilevel"/>
    <w:tmpl w:val="5A28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C96EC5"/>
    <w:multiLevelType w:val="hybridMultilevel"/>
    <w:tmpl w:val="A7B42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602656"/>
    <w:multiLevelType w:val="hybridMultilevel"/>
    <w:tmpl w:val="37E00AC2"/>
    <w:lvl w:ilvl="0" w:tplc="30EAE6D0">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41" w15:restartNumberingAfterBreak="0">
    <w:nsid w:val="50837F11"/>
    <w:multiLevelType w:val="hybridMultilevel"/>
    <w:tmpl w:val="2D32414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2" w15:restartNumberingAfterBreak="0">
    <w:nsid w:val="53B91D15"/>
    <w:multiLevelType w:val="hybridMultilevel"/>
    <w:tmpl w:val="B220E75A"/>
    <w:lvl w:ilvl="0" w:tplc="F814D6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E12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471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2C48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45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7E76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0E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05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4E95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E13F18"/>
    <w:multiLevelType w:val="hybridMultilevel"/>
    <w:tmpl w:val="61CC65C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4"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2787F"/>
    <w:multiLevelType w:val="hybridMultilevel"/>
    <w:tmpl w:val="EBFC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E57443"/>
    <w:multiLevelType w:val="hybridMultilevel"/>
    <w:tmpl w:val="11D8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0E01D9"/>
    <w:multiLevelType w:val="hybridMultilevel"/>
    <w:tmpl w:val="FDC64118"/>
    <w:lvl w:ilvl="0" w:tplc="08090001">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80" w:hanging="360"/>
      </w:pPr>
      <w:rPr>
        <w:rFonts w:ascii="Courier New" w:hAnsi="Courier New" w:cs="Courier New" w:hint="default"/>
      </w:rPr>
    </w:lvl>
    <w:lvl w:ilvl="2" w:tplc="11A067BE">
      <w:numFmt w:val="bullet"/>
      <w:lvlText w:val="•"/>
      <w:lvlJc w:val="left"/>
      <w:pPr>
        <w:ind w:left="3260" w:hanging="720"/>
      </w:pPr>
      <w:rPr>
        <w:rFonts w:ascii="Arial" w:eastAsia="MS Mincho" w:hAnsi="Arial" w:cs="Arial"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48"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9F3491"/>
    <w:multiLevelType w:val="hybridMultilevel"/>
    <w:tmpl w:val="C7628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9C61E1F"/>
    <w:multiLevelType w:val="multilevel"/>
    <w:tmpl w:val="4F04D55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3C1B66"/>
    <w:multiLevelType w:val="hybridMultilevel"/>
    <w:tmpl w:val="8CD200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2" w15:restartNumberingAfterBreak="0">
    <w:nsid w:val="6FC52B54"/>
    <w:multiLevelType w:val="hybridMultilevel"/>
    <w:tmpl w:val="0A303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660AE7"/>
    <w:multiLevelType w:val="hybridMultilevel"/>
    <w:tmpl w:val="B8FE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166B9F"/>
    <w:multiLevelType w:val="hybridMultilevel"/>
    <w:tmpl w:val="0082EA8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6" w15:restartNumberingAfterBreak="0">
    <w:nsid w:val="77A84AF8"/>
    <w:multiLevelType w:val="hybridMultilevel"/>
    <w:tmpl w:val="8BA4BB12"/>
    <w:lvl w:ilvl="0" w:tplc="8FA8A7EC">
      <w:start w:val="1"/>
      <w:numFmt w:val="bullet"/>
      <w:lvlText w:val=""/>
      <w:lvlPicBulletId w:val="5"/>
      <w:lvlJc w:val="left"/>
      <w:pPr>
        <w:ind w:left="1097" w:hanging="360"/>
      </w:pPr>
      <w:rPr>
        <w:rFonts w:ascii="Symbol" w:hAnsi="Symbol" w:hint="default"/>
        <w:sz w:val="25"/>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4567E9"/>
    <w:multiLevelType w:val="hybridMultilevel"/>
    <w:tmpl w:val="34B0D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3436B1"/>
    <w:multiLevelType w:val="hybridMultilevel"/>
    <w:tmpl w:val="A65CC5AE"/>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1656445">
    <w:abstractNumId w:val="38"/>
  </w:num>
  <w:num w:numId="2" w16cid:durableId="1528056363">
    <w:abstractNumId w:val="5"/>
  </w:num>
  <w:num w:numId="3" w16cid:durableId="1207838294">
    <w:abstractNumId w:val="59"/>
  </w:num>
  <w:num w:numId="4" w16cid:durableId="569732588">
    <w:abstractNumId w:val="54"/>
  </w:num>
  <w:num w:numId="5" w16cid:durableId="52782119">
    <w:abstractNumId w:val="57"/>
  </w:num>
  <w:num w:numId="6" w16cid:durableId="1530949909">
    <w:abstractNumId w:val="4"/>
  </w:num>
  <w:num w:numId="7" w16cid:durableId="77993339">
    <w:abstractNumId w:val="6"/>
  </w:num>
  <w:num w:numId="8" w16cid:durableId="751775399">
    <w:abstractNumId w:val="15"/>
  </w:num>
  <w:num w:numId="9" w16cid:durableId="316112205">
    <w:abstractNumId w:val="40"/>
  </w:num>
  <w:num w:numId="10" w16cid:durableId="1510439905">
    <w:abstractNumId w:val="39"/>
  </w:num>
  <w:num w:numId="11" w16cid:durableId="1030759943">
    <w:abstractNumId w:val="9"/>
  </w:num>
  <w:num w:numId="12" w16cid:durableId="882671207">
    <w:abstractNumId w:val="17"/>
  </w:num>
  <w:num w:numId="13" w16cid:durableId="1634946956">
    <w:abstractNumId w:val="46"/>
  </w:num>
  <w:num w:numId="14" w16cid:durableId="1692488932">
    <w:abstractNumId w:val="7"/>
  </w:num>
  <w:num w:numId="15" w16cid:durableId="1788312294">
    <w:abstractNumId w:val="52"/>
  </w:num>
  <w:num w:numId="16" w16cid:durableId="191234544">
    <w:abstractNumId w:val="26"/>
  </w:num>
  <w:num w:numId="17" w16cid:durableId="1402868647">
    <w:abstractNumId w:val="53"/>
  </w:num>
  <w:num w:numId="18" w16cid:durableId="1032146144">
    <w:abstractNumId w:val="51"/>
  </w:num>
  <w:num w:numId="19" w16cid:durableId="443884864">
    <w:abstractNumId w:val="34"/>
  </w:num>
  <w:num w:numId="20" w16cid:durableId="468282122">
    <w:abstractNumId w:val="12"/>
  </w:num>
  <w:num w:numId="21" w16cid:durableId="1345018020">
    <w:abstractNumId w:val="36"/>
  </w:num>
  <w:num w:numId="22" w16cid:durableId="770663401">
    <w:abstractNumId w:val="31"/>
  </w:num>
  <w:num w:numId="23" w16cid:durableId="327051736">
    <w:abstractNumId w:val="56"/>
  </w:num>
  <w:num w:numId="24" w16cid:durableId="1996949920">
    <w:abstractNumId w:val="0"/>
  </w:num>
  <w:num w:numId="25" w16cid:durableId="265887701">
    <w:abstractNumId w:val="35"/>
  </w:num>
  <w:num w:numId="26" w16cid:durableId="2117869270">
    <w:abstractNumId w:val="14"/>
  </w:num>
  <w:num w:numId="27" w16cid:durableId="679702344">
    <w:abstractNumId w:val="44"/>
  </w:num>
  <w:num w:numId="28" w16cid:durableId="838888444">
    <w:abstractNumId w:val="3"/>
  </w:num>
  <w:num w:numId="29" w16cid:durableId="2001304840">
    <w:abstractNumId w:val="19"/>
  </w:num>
  <w:num w:numId="30" w16cid:durableId="1044715737">
    <w:abstractNumId w:val="18"/>
  </w:num>
  <w:num w:numId="31" w16cid:durableId="1124039312">
    <w:abstractNumId w:val="1"/>
  </w:num>
  <w:num w:numId="32" w16cid:durableId="40717982">
    <w:abstractNumId w:val="50"/>
  </w:num>
  <w:num w:numId="33" w16cid:durableId="957760375">
    <w:abstractNumId w:val="13"/>
  </w:num>
  <w:num w:numId="34" w16cid:durableId="1401709160">
    <w:abstractNumId w:val="33"/>
  </w:num>
  <w:num w:numId="35" w16cid:durableId="485323351">
    <w:abstractNumId w:val="21"/>
  </w:num>
  <w:num w:numId="36" w16cid:durableId="2025089231">
    <w:abstractNumId w:val="42"/>
  </w:num>
  <w:num w:numId="37" w16cid:durableId="526868630">
    <w:abstractNumId w:val="16"/>
  </w:num>
  <w:num w:numId="38" w16cid:durableId="1052578070">
    <w:abstractNumId w:val="20"/>
  </w:num>
  <w:num w:numId="39" w16cid:durableId="709568661">
    <w:abstractNumId w:val="45"/>
  </w:num>
  <w:num w:numId="40" w16cid:durableId="13501493">
    <w:abstractNumId w:val="48"/>
  </w:num>
  <w:num w:numId="41" w16cid:durableId="1379627524">
    <w:abstractNumId w:val="10"/>
  </w:num>
  <w:num w:numId="42" w16cid:durableId="445320864">
    <w:abstractNumId w:val="8"/>
  </w:num>
  <w:num w:numId="43" w16cid:durableId="497965910">
    <w:abstractNumId w:val="24"/>
  </w:num>
  <w:num w:numId="44" w16cid:durableId="379672104">
    <w:abstractNumId w:val="37"/>
  </w:num>
  <w:num w:numId="45" w16cid:durableId="561331929">
    <w:abstractNumId w:val="58"/>
  </w:num>
  <w:num w:numId="46" w16cid:durableId="1869368289">
    <w:abstractNumId w:val="30"/>
  </w:num>
  <w:num w:numId="47" w16cid:durableId="1392389228">
    <w:abstractNumId w:val="49"/>
  </w:num>
  <w:num w:numId="48" w16cid:durableId="1555694855">
    <w:abstractNumId w:val="23"/>
  </w:num>
  <w:num w:numId="49" w16cid:durableId="958877705">
    <w:abstractNumId w:val="2"/>
  </w:num>
  <w:num w:numId="50" w16cid:durableId="1568809238">
    <w:abstractNumId w:val="25"/>
  </w:num>
  <w:num w:numId="51" w16cid:durableId="1091203364">
    <w:abstractNumId w:val="11"/>
  </w:num>
  <w:num w:numId="52" w16cid:durableId="1665425762">
    <w:abstractNumId w:val="28"/>
  </w:num>
  <w:num w:numId="53" w16cid:durableId="58552773">
    <w:abstractNumId w:val="41"/>
  </w:num>
  <w:num w:numId="54" w16cid:durableId="1806897498">
    <w:abstractNumId w:val="29"/>
  </w:num>
  <w:num w:numId="55" w16cid:durableId="883492932">
    <w:abstractNumId w:val="55"/>
  </w:num>
  <w:num w:numId="56" w16cid:durableId="1314985963">
    <w:abstractNumId w:val="47"/>
  </w:num>
  <w:num w:numId="57" w16cid:durableId="1090616571">
    <w:abstractNumId w:val="43"/>
  </w:num>
  <w:num w:numId="58" w16cid:durableId="352657204">
    <w:abstractNumId w:val="27"/>
  </w:num>
  <w:num w:numId="59" w16cid:durableId="573515944">
    <w:abstractNumId w:val="32"/>
  </w:num>
  <w:num w:numId="60" w16cid:durableId="1383866927">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72"/>
    <w:rsid w:val="0000038D"/>
    <w:rsid w:val="00014571"/>
    <w:rsid w:val="00015B1A"/>
    <w:rsid w:val="0002254B"/>
    <w:rsid w:val="00023B52"/>
    <w:rsid w:val="00026691"/>
    <w:rsid w:val="00030F94"/>
    <w:rsid w:val="00034C19"/>
    <w:rsid w:val="00040658"/>
    <w:rsid w:val="00043FA6"/>
    <w:rsid w:val="00044AB5"/>
    <w:rsid w:val="00051D4D"/>
    <w:rsid w:val="00082050"/>
    <w:rsid w:val="000A08F1"/>
    <w:rsid w:val="000A569F"/>
    <w:rsid w:val="000B67B1"/>
    <w:rsid w:val="000B77E5"/>
    <w:rsid w:val="000C4A25"/>
    <w:rsid w:val="000D5EC4"/>
    <w:rsid w:val="000D6968"/>
    <w:rsid w:val="000E63D1"/>
    <w:rsid w:val="000E6634"/>
    <w:rsid w:val="000F0D2E"/>
    <w:rsid w:val="000F5932"/>
    <w:rsid w:val="001201E4"/>
    <w:rsid w:val="001235FA"/>
    <w:rsid w:val="0012595C"/>
    <w:rsid w:val="001357C9"/>
    <w:rsid w:val="00144B17"/>
    <w:rsid w:val="0017045F"/>
    <w:rsid w:val="00171F6B"/>
    <w:rsid w:val="0018340A"/>
    <w:rsid w:val="001853CD"/>
    <w:rsid w:val="00185D95"/>
    <w:rsid w:val="00191E74"/>
    <w:rsid w:val="0019678A"/>
    <w:rsid w:val="0019752D"/>
    <w:rsid w:val="001978C4"/>
    <w:rsid w:val="001A0FF9"/>
    <w:rsid w:val="001A481B"/>
    <w:rsid w:val="001B2301"/>
    <w:rsid w:val="001C3BC0"/>
    <w:rsid w:val="001D0AA5"/>
    <w:rsid w:val="001D3012"/>
    <w:rsid w:val="001E3CA3"/>
    <w:rsid w:val="001F0FDB"/>
    <w:rsid w:val="0021691B"/>
    <w:rsid w:val="0022183C"/>
    <w:rsid w:val="00235450"/>
    <w:rsid w:val="00252547"/>
    <w:rsid w:val="0026627E"/>
    <w:rsid w:val="00267B11"/>
    <w:rsid w:val="00275D5E"/>
    <w:rsid w:val="002965A8"/>
    <w:rsid w:val="002A29FA"/>
    <w:rsid w:val="002C61DE"/>
    <w:rsid w:val="002E16E7"/>
    <w:rsid w:val="002E5D89"/>
    <w:rsid w:val="002F20BB"/>
    <w:rsid w:val="002F4E11"/>
    <w:rsid w:val="002F72A0"/>
    <w:rsid w:val="00331E96"/>
    <w:rsid w:val="00334C01"/>
    <w:rsid w:val="003365A2"/>
    <w:rsid w:val="00336E5B"/>
    <w:rsid w:val="003573E8"/>
    <w:rsid w:val="003721CB"/>
    <w:rsid w:val="00375061"/>
    <w:rsid w:val="00383257"/>
    <w:rsid w:val="003B2EB4"/>
    <w:rsid w:val="003C1D02"/>
    <w:rsid w:val="003D7C97"/>
    <w:rsid w:val="003E0C8D"/>
    <w:rsid w:val="003E50A6"/>
    <w:rsid w:val="003F2BD9"/>
    <w:rsid w:val="003F6230"/>
    <w:rsid w:val="00410350"/>
    <w:rsid w:val="00420CEB"/>
    <w:rsid w:val="00425F40"/>
    <w:rsid w:val="00441CC7"/>
    <w:rsid w:val="0046077F"/>
    <w:rsid w:val="00465755"/>
    <w:rsid w:val="004750A7"/>
    <w:rsid w:val="00487F9D"/>
    <w:rsid w:val="00492175"/>
    <w:rsid w:val="00492C91"/>
    <w:rsid w:val="004943F5"/>
    <w:rsid w:val="004944EE"/>
    <w:rsid w:val="004B05BB"/>
    <w:rsid w:val="004B32E4"/>
    <w:rsid w:val="004B3C9A"/>
    <w:rsid w:val="004B67CF"/>
    <w:rsid w:val="004B7F78"/>
    <w:rsid w:val="004C2892"/>
    <w:rsid w:val="004C432F"/>
    <w:rsid w:val="004D5E14"/>
    <w:rsid w:val="004D63F0"/>
    <w:rsid w:val="004E38B6"/>
    <w:rsid w:val="004E47CE"/>
    <w:rsid w:val="004F463D"/>
    <w:rsid w:val="0050442F"/>
    <w:rsid w:val="00510ED3"/>
    <w:rsid w:val="00512916"/>
    <w:rsid w:val="005274D2"/>
    <w:rsid w:val="00531C8C"/>
    <w:rsid w:val="00536AFC"/>
    <w:rsid w:val="00540362"/>
    <w:rsid w:val="0054300F"/>
    <w:rsid w:val="00543D26"/>
    <w:rsid w:val="005625FC"/>
    <w:rsid w:val="00564CD3"/>
    <w:rsid w:val="00565469"/>
    <w:rsid w:val="00570720"/>
    <w:rsid w:val="00573834"/>
    <w:rsid w:val="00584A10"/>
    <w:rsid w:val="00590890"/>
    <w:rsid w:val="00597210"/>
    <w:rsid w:val="00597ED1"/>
    <w:rsid w:val="005A3EE4"/>
    <w:rsid w:val="005A7B1B"/>
    <w:rsid w:val="005B1D35"/>
    <w:rsid w:val="005B4650"/>
    <w:rsid w:val="005B4947"/>
    <w:rsid w:val="005B7ADF"/>
    <w:rsid w:val="005C0A11"/>
    <w:rsid w:val="005D14FF"/>
    <w:rsid w:val="005D7027"/>
    <w:rsid w:val="005E717B"/>
    <w:rsid w:val="005F00BB"/>
    <w:rsid w:val="005F588B"/>
    <w:rsid w:val="005F7381"/>
    <w:rsid w:val="006012B5"/>
    <w:rsid w:val="00601637"/>
    <w:rsid w:val="00605F7E"/>
    <w:rsid w:val="0060700C"/>
    <w:rsid w:val="006121A8"/>
    <w:rsid w:val="006135EF"/>
    <w:rsid w:val="00621279"/>
    <w:rsid w:val="00623F6C"/>
    <w:rsid w:val="0062626B"/>
    <w:rsid w:val="006265A4"/>
    <w:rsid w:val="00626EDA"/>
    <w:rsid w:val="006357C0"/>
    <w:rsid w:val="006506AD"/>
    <w:rsid w:val="00652CE9"/>
    <w:rsid w:val="00660E3C"/>
    <w:rsid w:val="00665882"/>
    <w:rsid w:val="006762C2"/>
    <w:rsid w:val="006776A3"/>
    <w:rsid w:val="00680CD2"/>
    <w:rsid w:val="00683B04"/>
    <w:rsid w:val="00690743"/>
    <w:rsid w:val="006A1674"/>
    <w:rsid w:val="006A2A43"/>
    <w:rsid w:val="006B358C"/>
    <w:rsid w:val="006B78BE"/>
    <w:rsid w:val="006B7EEF"/>
    <w:rsid w:val="006C469D"/>
    <w:rsid w:val="006C5785"/>
    <w:rsid w:val="006F3608"/>
    <w:rsid w:val="006F569D"/>
    <w:rsid w:val="006F6F36"/>
    <w:rsid w:val="006F7E8A"/>
    <w:rsid w:val="00702BC2"/>
    <w:rsid w:val="007070A1"/>
    <w:rsid w:val="00716832"/>
    <w:rsid w:val="007206E7"/>
    <w:rsid w:val="00723F02"/>
    <w:rsid w:val="0072620F"/>
    <w:rsid w:val="007302A4"/>
    <w:rsid w:val="00734BE3"/>
    <w:rsid w:val="00735B7D"/>
    <w:rsid w:val="00737286"/>
    <w:rsid w:val="00737BE0"/>
    <w:rsid w:val="00740AC8"/>
    <w:rsid w:val="00746FF4"/>
    <w:rsid w:val="007613A5"/>
    <w:rsid w:val="00782DAA"/>
    <w:rsid w:val="00785BEE"/>
    <w:rsid w:val="0078610A"/>
    <w:rsid w:val="00787178"/>
    <w:rsid w:val="007A03B3"/>
    <w:rsid w:val="007C336A"/>
    <w:rsid w:val="007C5AC9"/>
    <w:rsid w:val="007D20FE"/>
    <w:rsid w:val="007D268D"/>
    <w:rsid w:val="007D53BD"/>
    <w:rsid w:val="007E217D"/>
    <w:rsid w:val="007E6128"/>
    <w:rsid w:val="007E6DDA"/>
    <w:rsid w:val="007F2F4C"/>
    <w:rsid w:val="007F563E"/>
    <w:rsid w:val="007F788B"/>
    <w:rsid w:val="00801280"/>
    <w:rsid w:val="00805A94"/>
    <w:rsid w:val="00806E50"/>
    <w:rsid w:val="0080784C"/>
    <w:rsid w:val="008116A6"/>
    <w:rsid w:val="00817709"/>
    <w:rsid w:val="00823DE7"/>
    <w:rsid w:val="0082445B"/>
    <w:rsid w:val="00827972"/>
    <w:rsid w:val="00842878"/>
    <w:rsid w:val="008472C3"/>
    <w:rsid w:val="0086038D"/>
    <w:rsid w:val="00866829"/>
    <w:rsid w:val="00874C73"/>
    <w:rsid w:val="00877394"/>
    <w:rsid w:val="00887DB6"/>
    <w:rsid w:val="00891F24"/>
    <w:rsid w:val="008941E7"/>
    <w:rsid w:val="008B2AC7"/>
    <w:rsid w:val="008C1253"/>
    <w:rsid w:val="008D026A"/>
    <w:rsid w:val="008D179F"/>
    <w:rsid w:val="008E70E9"/>
    <w:rsid w:val="008F54DB"/>
    <w:rsid w:val="008F744A"/>
    <w:rsid w:val="008F7FAB"/>
    <w:rsid w:val="00901770"/>
    <w:rsid w:val="00903083"/>
    <w:rsid w:val="009122BB"/>
    <w:rsid w:val="009469E9"/>
    <w:rsid w:val="0095224A"/>
    <w:rsid w:val="00961DA9"/>
    <w:rsid w:val="00970182"/>
    <w:rsid w:val="0097744D"/>
    <w:rsid w:val="00984A42"/>
    <w:rsid w:val="0099114F"/>
    <w:rsid w:val="009A267F"/>
    <w:rsid w:val="009A448F"/>
    <w:rsid w:val="009A7D80"/>
    <w:rsid w:val="009B1C03"/>
    <w:rsid w:val="009B1F2D"/>
    <w:rsid w:val="009B7C4D"/>
    <w:rsid w:val="009D1474"/>
    <w:rsid w:val="009D3F70"/>
    <w:rsid w:val="009D67C6"/>
    <w:rsid w:val="009D6CC4"/>
    <w:rsid w:val="009E331F"/>
    <w:rsid w:val="009F2DFC"/>
    <w:rsid w:val="009F66A8"/>
    <w:rsid w:val="00A00733"/>
    <w:rsid w:val="00A05D3B"/>
    <w:rsid w:val="00A159D9"/>
    <w:rsid w:val="00A2251A"/>
    <w:rsid w:val="00A457A6"/>
    <w:rsid w:val="00A466EE"/>
    <w:rsid w:val="00A57FF4"/>
    <w:rsid w:val="00A62B49"/>
    <w:rsid w:val="00A7641A"/>
    <w:rsid w:val="00A80A3A"/>
    <w:rsid w:val="00A91D2D"/>
    <w:rsid w:val="00A945EC"/>
    <w:rsid w:val="00AA581B"/>
    <w:rsid w:val="00AA6E73"/>
    <w:rsid w:val="00AB5B80"/>
    <w:rsid w:val="00AC66A5"/>
    <w:rsid w:val="00AD3666"/>
    <w:rsid w:val="00AD765D"/>
    <w:rsid w:val="00AE55AE"/>
    <w:rsid w:val="00AF06DD"/>
    <w:rsid w:val="00B07A64"/>
    <w:rsid w:val="00B20C20"/>
    <w:rsid w:val="00B239D0"/>
    <w:rsid w:val="00B246AF"/>
    <w:rsid w:val="00B4263C"/>
    <w:rsid w:val="00B5559F"/>
    <w:rsid w:val="00B5612D"/>
    <w:rsid w:val="00B634F0"/>
    <w:rsid w:val="00B6679E"/>
    <w:rsid w:val="00B70546"/>
    <w:rsid w:val="00B70E83"/>
    <w:rsid w:val="00B846C2"/>
    <w:rsid w:val="00B913F3"/>
    <w:rsid w:val="00B92E4A"/>
    <w:rsid w:val="00B95F60"/>
    <w:rsid w:val="00BA36C1"/>
    <w:rsid w:val="00BA3CC0"/>
    <w:rsid w:val="00BA423D"/>
    <w:rsid w:val="00BD5389"/>
    <w:rsid w:val="00BE3E54"/>
    <w:rsid w:val="00BE44DE"/>
    <w:rsid w:val="00BE4F37"/>
    <w:rsid w:val="00BF2B01"/>
    <w:rsid w:val="00C25BCE"/>
    <w:rsid w:val="00C30D74"/>
    <w:rsid w:val="00C31397"/>
    <w:rsid w:val="00C4731F"/>
    <w:rsid w:val="00C51C6A"/>
    <w:rsid w:val="00C5732D"/>
    <w:rsid w:val="00C64B76"/>
    <w:rsid w:val="00C6515C"/>
    <w:rsid w:val="00C6567A"/>
    <w:rsid w:val="00C8314B"/>
    <w:rsid w:val="00C86A6D"/>
    <w:rsid w:val="00C91F46"/>
    <w:rsid w:val="00C93645"/>
    <w:rsid w:val="00CC51B6"/>
    <w:rsid w:val="00CC563E"/>
    <w:rsid w:val="00CD23C4"/>
    <w:rsid w:val="00CD2BC6"/>
    <w:rsid w:val="00CE5AB0"/>
    <w:rsid w:val="00CF553F"/>
    <w:rsid w:val="00CF61E1"/>
    <w:rsid w:val="00D11C7E"/>
    <w:rsid w:val="00D12FDA"/>
    <w:rsid w:val="00D178D3"/>
    <w:rsid w:val="00D17F8D"/>
    <w:rsid w:val="00D222B8"/>
    <w:rsid w:val="00D26919"/>
    <w:rsid w:val="00D32323"/>
    <w:rsid w:val="00D375F7"/>
    <w:rsid w:val="00D435A1"/>
    <w:rsid w:val="00D43B3E"/>
    <w:rsid w:val="00D4531B"/>
    <w:rsid w:val="00D508B4"/>
    <w:rsid w:val="00D6261E"/>
    <w:rsid w:val="00D7156D"/>
    <w:rsid w:val="00D8419B"/>
    <w:rsid w:val="00D85A3D"/>
    <w:rsid w:val="00D86752"/>
    <w:rsid w:val="00D87F70"/>
    <w:rsid w:val="00D95D9D"/>
    <w:rsid w:val="00D95FA0"/>
    <w:rsid w:val="00DA43DE"/>
    <w:rsid w:val="00DA5725"/>
    <w:rsid w:val="00DA7F11"/>
    <w:rsid w:val="00DC28D6"/>
    <w:rsid w:val="00DC343D"/>
    <w:rsid w:val="00DC4C0F"/>
    <w:rsid w:val="00DC5FAC"/>
    <w:rsid w:val="00DD3D34"/>
    <w:rsid w:val="00DF4D40"/>
    <w:rsid w:val="00DF66B4"/>
    <w:rsid w:val="00E00085"/>
    <w:rsid w:val="00E24FDF"/>
    <w:rsid w:val="00E25642"/>
    <w:rsid w:val="00E3210F"/>
    <w:rsid w:val="00E326A8"/>
    <w:rsid w:val="00E336D9"/>
    <w:rsid w:val="00E36879"/>
    <w:rsid w:val="00E46D79"/>
    <w:rsid w:val="00E647DF"/>
    <w:rsid w:val="00E763E4"/>
    <w:rsid w:val="00E82606"/>
    <w:rsid w:val="00E9136B"/>
    <w:rsid w:val="00EA54D3"/>
    <w:rsid w:val="00EA7A7C"/>
    <w:rsid w:val="00EB3DE2"/>
    <w:rsid w:val="00EC4322"/>
    <w:rsid w:val="00EF22F0"/>
    <w:rsid w:val="00EF3C80"/>
    <w:rsid w:val="00EF4181"/>
    <w:rsid w:val="00EF4BCE"/>
    <w:rsid w:val="00EF5B1A"/>
    <w:rsid w:val="00EF631F"/>
    <w:rsid w:val="00EF7F0D"/>
    <w:rsid w:val="00F02A4E"/>
    <w:rsid w:val="00F139E0"/>
    <w:rsid w:val="00F15D89"/>
    <w:rsid w:val="00F21AD6"/>
    <w:rsid w:val="00F519DC"/>
    <w:rsid w:val="00F61D7D"/>
    <w:rsid w:val="00F67489"/>
    <w:rsid w:val="00F82220"/>
    <w:rsid w:val="00F84228"/>
    <w:rsid w:val="00F8425C"/>
    <w:rsid w:val="00F9563C"/>
    <w:rsid w:val="00F97695"/>
    <w:rsid w:val="00FA4EC5"/>
    <w:rsid w:val="00FA736B"/>
    <w:rsid w:val="00FC69E2"/>
    <w:rsid w:val="00FE3E5B"/>
    <w:rsid w:val="00FE3F15"/>
    <w:rsid w:val="00FE4FB6"/>
    <w:rsid w:val="00FF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0BBB"/>
  <w15:docId w15:val="{E5BFBB77-F7A4-9948-B2B8-3ACC6126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52"/>
    <w:rPr>
      <w:rFonts w:ascii="Times New Roman" w:eastAsia="Times New Roman" w:hAnsi="Times New Roman"/>
      <w:sz w:val="24"/>
      <w:szCs w:val="24"/>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Cs w:val="20"/>
    </w:rPr>
  </w:style>
  <w:style w:type="paragraph" w:customStyle="1" w:styleId="7DOsbullet">
    <w:name w:val="7 DOs bullet"/>
    <w:basedOn w:val="Normal"/>
    <w:rsid w:val="00B846C2"/>
    <w:pPr>
      <w:numPr>
        <w:numId w:val="2"/>
      </w:numPr>
      <w:ind w:right="284"/>
    </w:pPr>
    <w:rPr>
      <w:rFonts w:cs="Arial"/>
      <w:b/>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27972"/>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FE3E5B"/>
    <w:pPr>
      <w:tabs>
        <w:tab w:val="right" w:leader="dot" w:pos="9736"/>
      </w:tabs>
      <w:spacing w:after="100"/>
    </w:pPr>
  </w:style>
  <w:style w:type="character" w:styleId="CommentReference">
    <w:name w:val="annotation reference"/>
    <w:uiPriority w:val="99"/>
    <w:semiHidden/>
    <w:unhideWhenUsed/>
    <w:rsid w:val="00BA423D"/>
    <w:rPr>
      <w:sz w:val="16"/>
      <w:szCs w:val="16"/>
    </w:rPr>
  </w:style>
  <w:style w:type="paragraph" w:styleId="CommentText">
    <w:name w:val="annotation text"/>
    <w:basedOn w:val="Normal"/>
    <w:link w:val="CommentTextChar"/>
    <w:uiPriority w:val="99"/>
    <w:semiHidden/>
    <w:unhideWhenUsed/>
    <w:rsid w:val="00BA423D"/>
    <w:rPr>
      <w:szCs w:val="20"/>
    </w:rPr>
  </w:style>
  <w:style w:type="character" w:customStyle="1" w:styleId="CommentTextChar">
    <w:name w:val="Comment Text Char"/>
    <w:link w:val="CommentText"/>
    <w:uiPriority w:val="99"/>
    <w:semiHidden/>
    <w:rsid w:val="00BA423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A423D"/>
    <w:rPr>
      <w:b/>
      <w:bCs/>
    </w:rPr>
  </w:style>
  <w:style w:type="character" w:customStyle="1" w:styleId="CommentSubjectChar">
    <w:name w:val="Comment Subject Char"/>
    <w:link w:val="CommentSubject"/>
    <w:uiPriority w:val="99"/>
    <w:semiHidden/>
    <w:rsid w:val="00BA423D"/>
    <w:rPr>
      <w:rFonts w:eastAsia="MS Mincho"/>
      <w:b/>
      <w:bCs/>
      <w:lang w:val="en-US" w:eastAsia="en-US"/>
    </w:rPr>
  </w:style>
  <w:style w:type="paragraph" w:styleId="Revision">
    <w:name w:val="Revision"/>
    <w:hidden/>
    <w:uiPriority w:val="99"/>
    <w:semiHidden/>
    <w:rsid w:val="009D67C6"/>
    <w:rPr>
      <w:rFonts w:eastAsia="MS Mincho"/>
      <w:szCs w:val="24"/>
      <w:lang w:val="en-US" w:eastAsia="en-US"/>
    </w:rPr>
  </w:style>
  <w:style w:type="paragraph" w:customStyle="1" w:styleId="1bodycopy">
    <w:name w:val="1 body copy"/>
    <w:basedOn w:val="Normal"/>
    <w:link w:val="1bodycopyChar"/>
    <w:qFormat/>
    <w:rsid w:val="00EA54D3"/>
    <w:pPr>
      <w:ind w:right="284"/>
    </w:pPr>
  </w:style>
  <w:style w:type="paragraph" w:customStyle="1" w:styleId="3Bulletedcopypink">
    <w:name w:val="3 Bulleted copy pink &gt;"/>
    <w:basedOn w:val="1bodycopy"/>
    <w:qFormat/>
    <w:rsid w:val="00EA54D3"/>
    <w:pPr>
      <w:numPr>
        <w:numId w:val="8"/>
      </w:numPr>
      <w:ind w:left="360" w:hanging="360"/>
    </w:pPr>
    <w:rPr>
      <w:rFonts w:cs="Arial"/>
      <w:szCs w:val="20"/>
    </w:rPr>
  </w:style>
  <w:style w:type="paragraph" w:customStyle="1" w:styleId="3Bulletedcopyblue">
    <w:name w:val="3 Bulleted copy blue"/>
    <w:basedOn w:val="3Bulletedcopypink"/>
    <w:qFormat/>
    <w:rsid w:val="00EA54D3"/>
    <w:pPr>
      <w:numPr>
        <w:numId w:val="9"/>
      </w:numPr>
      <w:ind w:left="360" w:hanging="360"/>
    </w:pPr>
  </w:style>
  <w:style w:type="character" w:customStyle="1" w:styleId="1bodycopyChar">
    <w:name w:val="1 body copy Char"/>
    <w:link w:val="1bodycopy"/>
    <w:rsid w:val="00EA54D3"/>
    <w:rPr>
      <w:rFonts w:eastAsia="MS Mincho"/>
      <w:szCs w:val="24"/>
      <w:lang w:val="en-US" w:eastAsia="en-US"/>
    </w:rPr>
  </w:style>
  <w:style w:type="paragraph" w:customStyle="1" w:styleId="7Tablebodybulleted">
    <w:name w:val="7 Table body bulleted"/>
    <w:basedOn w:val="1bodycopy"/>
    <w:qFormat/>
    <w:rsid w:val="00EA54D3"/>
    <w:pPr>
      <w:numPr>
        <w:numId w:val="10"/>
      </w:numPr>
      <w:ind w:hanging="340"/>
    </w:pPr>
  </w:style>
  <w:style w:type="paragraph" w:customStyle="1" w:styleId="6Boxheading">
    <w:name w:val="6 Box heading"/>
    <w:basedOn w:val="Normal"/>
    <w:qFormat/>
    <w:rsid w:val="00EA54D3"/>
    <w:rPr>
      <w:b/>
      <w:color w:val="12263F"/>
    </w:rPr>
  </w:style>
  <w:style w:type="paragraph" w:styleId="BodyText2">
    <w:name w:val="Body Text 2"/>
    <w:basedOn w:val="Normal"/>
    <w:link w:val="BodyText2Char"/>
    <w:uiPriority w:val="99"/>
    <w:semiHidden/>
    <w:unhideWhenUsed/>
    <w:rsid w:val="00EF3C80"/>
    <w:pPr>
      <w:spacing w:line="480" w:lineRule="auto"/>
    </w:pPr>
  </w:style>
  <w:style w:type="character" w:customStyle="1" w:styleId="BodyText2Char">
    <w:name w:val="Body Text 2 Char"/>
    <w:link w:val="BodyText2"/>
    <w:uiPriority w:val="99"/>
    <w:semiHidden/>
    <w:rsid w:val="00EF3C80"/>
    <w:rPr>
      <w:rFonts w:eastAsia="MS Mincho"/>
      <w:szCs w:val="24"/>
      <w:lang w:val="en-US" w:eastAsia="en-US"/>
    </w:rPr>
  </w:style>
  <w:style w:type="paragraph" w:styleId="ListBullet2">
    <w:name w:val="List Bullet 2"/>
    <w:basedOn w:val="Normal"/>
    <w:link w:val="ListBullet2Char"/>
    <w:uiPriority w:val="99"/>
    <w:unhideWhenUsed/>
    <w:qFormat/>
    <w:rsid w:val="00EF3C80"/>
    <w:pPr>
      <w:numPr>
        <w:numId w:val="24"/>
      </w:numPr>
      <w:ind w:left="1440" w:hanging="720"/>
      <w:contextualSpacing/>
    </w:pPr>
    <w:rPr>
      <w:rFonts w:ascii="Franklin Gothic Book" w:hAnsi="Franklin Gothic Book"/>
      <w:kern w:val="24"/>
      <w:sz w:val="22"/>
      <w:lang w:eastAsia="ja-JP"/>
    </w:rPr>
  </w:style>
  <w:style w:type="paragraph" w:customStyle="1" w:styleId="TextinBox2">
    <w:name w:val="Text in Box 2"/>
    <w:basedOn w:val="Normal"/>
    <w:link w:val="TextinBox2Char"/>
    <w:qFormat/>
    <w:rsid w:val="00EF3C80"/>
    <w:pPr>
      <w:keepNext/>
      <w:keepLines/>
      <w:pBdr>
        <w:top w:val="single" w:sz="4" w:space="1" w:color="auto"/>
        <w:left w:val="single" w:sz="4" w:space="4" w:color="auto"/>
        <w:bottom w:val="single" w:sz="4" w:space="1" w:color="auto"/>
        <w:right w:val="single" w:sz="4" w:space="4" w:color="auto"/>
      </w:pBdr>
      <w:shd w:val="clear" w:color="auto" w:fill="FFFF00"/>
      <w:ind w:left="1418"/>
    </w:pPr>
    <w:rPr>
      <w:rFonts w:ascii="Franklin Gothic Book" w:hAnsi="Franklin Gothic Book"/>
      <w:kern w:val="24"/>
      <w:lang w:eastAsia="ja-JP"/>
    </w:rPr>
  </w:style>
  <w:style w:type="character" w:customStyle="1" w:styleId="TextinBox2Char">
    <w:name w:val="Text in Box 2 Char"/>
    <w:link w:val="TextinBox2"/>
    <w:rsid w:val="00EF3C80"/>
    <w:rPr>
      <w:rFonts w:ascii="Franklin Gothic Book" w:eastAsia="Times New Roman" w:hAnsi="Franklin Gothic Book"/>
      <w:kern w:val="24"/>
      <w:szCs w:val="24"/>
      <w:shd w:val="clear" w:color="auto" w:fill="FFFF00"/>
      <w:lang w:eastAsia="ja-JP"/>
    </w:rPr>
  </w:style>
  <w:style w:type="character" w:customStyle="1" w:styleId="ListBullet2Char">
    <w:name w:val="List Bullet 2 Char"/>
    <w:link w:val="ListBullet2"/>
    <w:uiPriority w:val="99"/>
    <w:rsid w:val="00EF3C80"/>
    <w:rPr>
      <w:rFonts w:ascii="Franklin Gothic Book" w:eastAsia="Times New Roman" w:hAnsi="Franklin Gothic Book"/>
      <w:kern w:val="24"/>
      <w:sz w:val="22"/>
      <w:szCs w:val="24"/>
      <w:lang w:eastAsia="ja-JP"/>
    </w:rPr>
  </w:style>
  <w:style w:type="paragraph" w:styleId="NormalWeb">
    <w:name w:val="Normal (Web)"/>
    <w:basedOn w:val="Normal"/>
    <w:uiPriority w:val="99"/>
    <w:unhideWhenUsed/>
    <w:rsid w:val="00EF3C80"/>
    <w:pPr>
      <w:spacing w:before="100" w:beforeAutospacing="1" w:after="100" w:afterAutospacing="1"/>
    </w:pPr>
  </w:style>
  <w:style w:type="paragraph" w:styleId="PlainText">
    <w:name w:val="Plain Text"/>
    <w:basedOn w:val="Normal"/>
    <w:link w:val="PlainTextChar"/>
    <w:uiPriority w:val="99"/>
    <w:unhideWhenUsed/>
    <w:rsid w:val="00A159D9"/>
    <w:rPr>
      <w:rFonts w:ascii="Calibri" w:eastAsia="Calibri" w:hAnsi="Calibri"/>
      <w:sz w:val="22"/>
      <w:szCs w:val="21"/>
    </w:rPr>
  </w:style>
  <w:style w:type="character" w:customStyle="1" w:styleId="PlainTextChar">
    <w:name w:val="Plain Text Char"/>
    <w:link w:val="PlainText"/>
    <w:uiPriority w:val="99"/>
    <w:rsid w:val="00A159D9"/>
    <w:rPr>
      <w:rFonts w:ascii="Calibri" w:eastAsia="Calibri" w:hAnsi="Calibri"/>
      <w:sz w:val="22"/>
      <w:szCs w:val="21"/>
      <w:lang w:eastAsia="en-US"/>
    </w:rPr>
  </w:style>
  <w:style w:type="character" w:customStyle="1" w:styleId="c14">
    <w:name w:val="c14"/>
    <w:basedOn w:val="DefaultParagraphFont"/>
    <w:rsid w:val="00737BE0"/>
  </w:style>
  <w:style w:type="table" w:customStyle="1" w:styleId="TableGrid0">
    <w:name w:val="TableGrid"/>
    <w:rsid w:val="00737BE0"/>
    <w:rPr>
      <w:rFonts w:ascii="Calibri" w:eastAsia="Times New Roman" w:hAnsi="Calibr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E0C8D"/>
    <w:rPr>
      <w:color w:val="605E5C"/>
      <w:shd w:val="clear" w:color="auto" w:fill="E1DFDD"/>
    </w:rPr>
  </w:style>
  <w:style w:type="paragraph" w:styleId="Header">
    <w:name w:val="header"/>
    <w:basedOn w:val="Normal"/>
    <w:link w:val="HeaderChar"/>
    <w:uiPriority w:val="99"/>
    <w:unhideWhenUsed/>
    <w:rsid w:val="009A7D80"/>
    <w:pPr>
      <w:tabs>
        <w:tab w:val="center" w:pos="4513"/>
        <w:tab w:val="right" w:pos="9026"/>
      </w:tabs>
    </w:pPr>
  </w:style>
  <w:style w:type="character" w:customStyle="1" w:styleId="HeaderChar">
    <w:name w:val="Header Char"/>
    <w:basedOn w:val="DefaultParagraphFont"/>
    <w:link w:val="Header"/>
    <w:uiPriority w:val="99"/>
    <w:rsid w:val="009A7D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440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43409330">
      <w:bodyDiv w:val="1"/>
      <w:marLeft w:val="0"/>
      <w:marRight w:val="0"/>
      <w:marTop w:val="0"/>
      <w:marBottom w:val="0"/>
      <w:divBdr>
        <w:top w:val="none" w:sz="0" w:space="0" w:color="auto"/>
        <w:left w:val="none" w:sz="0" w:space="0" w:color="auto"/>
        <w:bottom w:val="none" w:sz="0" w:space="0" w:color="auto"/>
        <w:right w:val="none" w:sz="0" w:space="0" w:color="auto"/>
      </w:divBdr>
      <w:divsChild>
        <w:div w:id="2007784862">
          <w:marLeft w:val="0"/>
          <w:marRight w:val="0"/>
          <w:marTop w:val="0"/>
          <w:marBottom w:val="0"/>
          <w:divBdr>
            <w:top w:val="none" w:sz="0" w:space="0" w:color="auto"/>
            <w:left w:val="none" w:sz="0" w:space="0" w:color="auto"/>
            <w:bottom w:val="none" w:sz="0" w:space="0" w:color="auto"/>
            <w:right w:val="none" w:sz="0" w:space="0" w:color="auto"/>
          </w:divBdr>
          <w:divsChild>
            <w:div w:id="90124325">
              <w:marLeft w:val="0"/>
              <w:marRight w:val="0"/>
              <w:marTop w:val="0"/>
              <w:marBottom w:val="0"/>
              <w:divBdr>
                <w:top w:val="none" w:sz="0" w:space="0" w:color="auto"/>
                <w:left w:val="none" w:sz="0" w:space="0" w:color="auto"/>
                <w:bottom w:val="none" w:sz="0" w:space="0" w:color="auto"/>
                <w:right w:val="none" w:sz="0" w:space="0" w:color="auto"/>
              </w:divBdr>
              <w:divsChild>
                <w:div w:id="1217932001">
                  <w:marLeft w:val="0"/>
                  <w:marRight w:val="0"/>
                  <w:marTop w:val="0"/>
                  <w:marBottom w:val="0"/>
                  <w:divBdr>
                    <w:top w:val="none" w:sz="0" w:space="0" w:color="auto"/>
                    <w:left w:val="none" w:sz="0" w:space="0" w:color="auto"/>
                    <w:bottom w:val="none" w:sz="0" w:space="0" w:color="auto"/>
                    <w:right w:val="none" w:sz="0" w:space="0" w:color="auto"/>
                  </w:divBdr>
                </w:div>
              </w:divsChild>
            </w:div>
            <w:div w:id="187186433">
              <w:marLeft w:val="0"/>
              <w:marRight w:val="0"/>
              <w:marTop w:val="0"/>
              <w:marBottom w:val="0"/>
              <w:divBdr>
                <w:top w:val="none" w:sz="0" w:space="0" w:color="auto"/>
                <w:left w:val="none" w:sz="0" w:space="0" w:color="auto"/>
                <w:bottom w:val="none" w:sz="0" w:space="0" w:color="auto"/>
                <w:right w:val="none" w:sz="0" w:space="0" w:color="auto"/>
              </w:divBdr>
              <w:divsChild>
                <w:div w:id="125511823">
                  <w:marLeft w:val="0"/>
                  <w:marRight w:val="0"/>
                  <w:marTop w:val="0"/>
                  <w:marBottom w:val="0"/>
                  <w:divBdr>
                    <w:top w:val="none" w:sz="0" w:space="0" w:color="auto"/>
                    <w:left w:val="none" w:sz="0" w:space="0" w:color="auto"/>
                    <w:bottom w:val="none" w:sz="0" w:space="0" w:color="auto"/>
                    <w:right w:val="none" w:sz="0" w:space="0" w:color="auto"/>
                  </w:divBdr>
                </w:div>
              </w:divsChild>
            </w:div>
            <w:div w:id="325547903">
              <w:marLeft w:val="0"/>
              <w:marRight w:val="0"/>
              <w:marTop w:val="0"/>
              <w:marBottom w:val="0"/>
              <w:divBdr>
                <w:top w:val="none" w:sz="0" w:space="0" w:color="auto"/>
                <w:left w:val="none" w:sz="0" w:space="0" w:color="auto"/>
                <w:bottom w:val="none" w:sz="0" w:space="0" w:color="auto"/>
                <w:right w:val="none" w:sz="0" w:space="0" w:color="auto"/>
              </w:divBdr>
              <w:divsChild>
                <w:div w:id="1954088237">
                  <w:marLeft w:val="0"/>
                  <w:marRight w:val="0"/>
                  <w:marTop w:val="0"/>
                  <w:marBottom w:val="0"/>
                  <w:divBdr>
                    <w:top w:val="none" w:sz="0" w:space="0" w:color="auto"/>
                    <w:left w:val="none" w:sz="0" w:space="0" w:color="auto"/>
                    <w:bottom w:val="none" w:sz="0" w:space="0" w:color="auto"/>
                    <w:right w:val="none" w:sz="0" w:space="0" w:color="auto"/>
                  </w:divBdr>
                </w:div>
              </w:divsChild>
            </w:div>
            <w:div w:id="705329944">
              <w:marLeft w:val="0"/>
              <w:marRight w:val="0"/>
              <w:marTop w:val="0"/>
              <w:marBottom w:val="0"/>
              <w:divBdr>
                <w:top w:val="none" w:sz="0" w:space="0" w:color="auto"/>
                <w:left w:val="none" w:sz="0" w:space="0" w:color="auto"/>
                <w:bottom w:val="none" w:sz="0" w:space="0" w:color="auto"/>
                <w:right w:val="none" w:sz="0" w:space="0" w:color="auto"/>
              </w:divBdr>
              <w:divsChild>
                <w:div w:id="1906408608">
                  <w:marLeft w:val="0"/>
                  <w:marRight w:val="0"/>
                  <w:marTop w:val="0"/>
                  <w:marBottom w:val="0"/>
                  <w:divBdr>
                    <w:top w:val="none" w:sz="0" w:space="0" w:color="auto"/>
                    <w:left w:val="none" w:sz="0" w:space="0" w:color="auto"/>
                    <w:bottom w:val="none" w:sz="0" w:space="0" w:color="auto"/>
                    <w:right w:val="none" w:sz="0" w:space="0" w:color="auto"/>
                  </w:divBdr>
                </w:div>
              </w:divsChild>
            </w:div>
            <w:div w:id="1235968235">
              <w:marLeft w:val="0"/>
              <w:marRight w:val="0"/>
              <w:marTop w:val="0"/>
              <w:marBottom w:val="0"/>
              <w:divBdr>
                <w:top w:val="none" w:sz="0" w:space="0" w:color="auto"/>
                <w:left w:val="none" w:sz="0" w:space="0" w:color="auto"/>
                <w:bottom w:val="none" w:sz="0" w:space="0" w:color="auto"/>
                <w:right w:val="none" w:sz="0" w:space="0" w:color="auto"/>
              </w:divBdr>
              <w:divsChild>
                <w:div w:id="19627905">
                  <w:marLeft w:val="0"/>
                  <w:marRight w:val="0"/>
                  <w:marTop w:val="0"/>
                  <w:marBottom w:val="0"/>
                  <w:divBdr>
                    <w:top w:val="none" w:sz="0" w:space="0" w:color="auto"/>
                    <w:left w:val="none" w:sz="0" w:space="0" w:color="auto"/>
                    <w:bottom w:val="none" w:sz="0" w:space="0" w:color="auto"/>
                    <w:right w:val="none" w:sz="0" w:space="0" w:color="auto"/>
                  </w:divBdr>
                </w:div>
                <w:div w:id="449592747">
                  <w:marLeft w:val="0"/>
                  <w:marRight w:val="0"/>
                  <w:marTop w:val="0"/>
                  <w:marBottom w:val="0"/>
                  <w:divBdr>
                    <w:top w:val="none" w:sz="0" w:space="0" w:color="auto"/>
                    <w:left w:val="none" w:sz="0" w:space="0" w:color="auto"/>
                    <w:bottom w:val="none" w:sz="0" w:space="0" w:color="auto"/>
                    <w:right w:val="none" w:sz="0" w:space="0" w:color="auto"/>
                  </w:divBdr>
                </w:div>
                <w:div w:id="1987585335">
                  <w:marLeft w:val="0"/>
                  <w:marRight w:val="0"/>
                  <w:marTop w:val="0"/>
                  <w:marBottom w:val="0"/>
                  <w:divBdr>
                    <w:top w:val="none" w:sz="0" w:space="0" w:color="auto"/>
                    <w:left w:val="none" w:sz="0" w:space="0" w:color="auto"/>
                    <w:bottom w:val="none" w:sz="0" w:space="0" w:color="auto"/>
                    <w:right w:val="none" w:sz="0" w:space="0" w:color="auto"/>
                  </w:divBdr>
                </w:div>
              </w:divsChild>
            </w:div>
            <w:div w:id="1242787012">
              <w:marLeft w:val="0"/>
              <w:marRight w:val="0"/>
              <w:marTop w:val="0"/>
              <w:marBottom w:val="0"/>
              <w:divBdr>
                <w:top w:val="none" w:sz="0" w:space="0" w:color="auto"/>
                <w:left w:val="none" w:sz="0" w:space="0" w:color="auto"/>
                <w:bottom w:val="none" w:sz="0" w:space="0" w:color="auto"/>
                <w:right w:val="none" w:sz="0" w:space="0" w:color="auto"/>
              </w:divBdr>
              <w:divsChild>
                <w:div w:id="1107893992">
                  <w:marLeft w:val="0"/>
                  <w:marRight w:val="0"/>
                  <w:marTop w:val="0"/>
                  <w:marBottom w:val="0"/>
                  <w:divBdr>
                    <w:top w:val="none" w:sz="0" w:space="0" w:color="auto"/>
                    <w:left w:val="none" w:sz="0" w:space="0" w:color="auto"/>
                    <w:bottom w:val="none" w:sz="0" w:space="0" w:color="auto"/>
                    <w:right w:val="none" w:sz="0" w:space="0" w:color="auto"/>
                  </w:divBdr>
                </w:div>
              </w:divsChild>
            </w:div>
            <w:div w:id="1308559205">
              <w:marLeft w:val="0"/>
              <w:marRight w:val="0"/>
              <w:marTop w:val="0"/>
              <w:marBottom w:val="0"/>
              <w:divBdr>
                <w:top w:val="none" w:sz="0" w:space="0" w:color="auto"/>
                <w:left w:val="none" w:sz="0" w:space="0" w:color="auto"/>
                <w:bottom w:val="none" w:sz="0" w:space="0" w:color="auto"/>
                <w:right w:val="none" w:sz="0" w:space="0" w:color="auto"/>
              </w:divBdr>
              <w:divsChild>
                <w:div w:id="313147518">
                  <w:marLeft w:val="0"/>
                  <w:marRight w:val="0"/>
                  <w:marTop w:val="0"/>
                  <w:marBottom w:val="0"/>
                  <w:divBdr>
                    <w:top w:val="none" w:sz="0" w:space="0" w:color="auto"/>
                    <w:left w:val="none" w:sz="0" w:space="0" w:color="auto"/>
                    <w:bottom w:val="none" w:sz="0" w:space="0" w:color="auto"/>
                    <w:right w:val="none" w:sz="0" w:space="0" w:color="auto"/>
                  </w:divBdr>
                </w:div>
              </w:divsChild>
            </w:div>
            <w:div w:id="1382052462">
              <w:marLeft w:val="0"/>
              <w:marRight w:val="0"/>
              <w:marTop w:val="0"/>
              <w:marBottom w:val="0"/>
              <w:divBdr>
                <w:top w:val="none" w:sz="0" w:space="0" w:color="auto"/>
                <w:left w:val="none" w:sz="0" w:space="0" w:color="auto"/>
                <w:bottom w:val="none" w:sz="0" w:space="0" w:color="auto"/>
                <w:right w:val="none" w:sz="0" w:space="0" w:color="auto"/>
              </w:divBdr>
              <w:divsChild>
                <w:div w:id="684285387">
                  <w:marLeft w:val="0"/>
                  <w:marRight w:val="0"/>
                  <w:marTop w:val="0"/>
                  <w:marBottom w:val="0"/>
                  <w:divBdr>
                    <w:top w:val="none" w:sz="0" w:space="0" w:color="auto"/>
                    <w:left w:val="none" w:sz="0" w:space="0" w:color="auto"/>
                    <w:bottom w:val="none" w:sz="0" w:space="0" w:color="auto"/>
                    <w:right w:val="none" w:sz="0" w:space="0" w:color="auto"/>
                  </w:divBdr>
                </w:div>
              </w:divsChild>
            </w:div>
            <w:div w:id="1534610362">
              <w:marLeft w:val="0"/>
              <w:marRight w:val="0"/>
              <w:marTop w:val="0"/>
              <w:marBottom w:val="0"/>
              <w:divBdr>
                <w:top w:val="none" w:sz="0" w:space="0" w:color="auto"/>
                <w:left w:val="none" w:sz="0" w:space="0" w:color="auto"/>
                <w:bottom w:val="none" w:sz="0" w:space="0" w:color="auto"/>
                <w:right w:val="none" w:sz="0" w:space="0" w:color="auto"/>
              </w:divBdr>
              <w:divsChild>
                <w:div w:id="1757825655">
                  <w:marLeft w:val="0"/>
                  <w:marRight w:val="0"/>
                  <w:marTop w:val="0"/>
                  <w:marBottom w:val="0"/>
                  <w:divBdr>
                    <w:top w:val="none" w:sz="0" w:space="0" w:color="auto"/>
                    <w:left w:val="none" w:sz="0" w:space="0" w:color="auto"/>
                    <w:bottom w:val="none" w:sz="0" w:space="0" w:color="auto"/>
                    <w:right w:val="none" w:sz="0" w:space="0" w:color="auto"/>
                  </w:divBdr>
                </w:div>
              </w:divsChild>
            </w:div>
            <w:div w:id="1720090250">
              <w:marLeft w:val="0"/>
              <w:marRight w:val="0"/>
              <w:marTop w:val="0"/>
              <w:marBottom w:val="0"/>
              <w:divBdr>
                <w:top w:val="none" w:sz="0" w:space="0" w:color="auto"/>
                <w:left w:val="none" w:sz="0" w:space="0" w:color="auto"/>
                <w:bottom w:val="none" w:sz="0" w:space="0" w:color="auto"/>
                <w:right w:val="none" w:sz="0" w:space="0" w:color="auto"/>
              </w:divBdr>
              <w:divsChild>
                <w:div w:id="1240477405">
                  <w:marLeft w:val="0"/>
                  <w:marRight w:val="0"/>
                  <w:marTop w:val="0"/>
                  <w:marBottom w:val="0"/>
                  <w:divBdr>
                    <w:top w:val="none" w:sz="0" w:space="0" w:color="auto"/>
                    <w:left w:val="none" w:sz="0" w:space="0" w:color="auto"/>
                    <w:bottom w:val="none" w:sz="0" w:space="0" w:color="auto"/>
                    <w:right w:val="none" w:sz="0" w:space="0" w:color="auto"/>
                  </w:divBdr>
                </w:div>
              </w:divsChild>
            </w:div>
            <w:div w:id="1885218892">
              <w:marLeft w:val="0"/>
              <w:marRight w:val="0"/>
              <w:marTop w:val="0"/>
              <w:marBottom w:val="0"/>
              <w:divBdr>
                <w:top w:val="none" w:sz="0" w:space="0" w:color="auto"/>
                <w:left w:val="none" w:sz="0" w:space="0" w:color="auto"/>
                <w:bottom w:val="none" w:sz="0" w:space="0" w:color="auto"/>
                <w:right w:val="none" w:sz="0" w:space="0" w:color="auto"/>
              </w:divBdr>
              <w:divsChild>
                <w:div w:id="805440511">
                  <w:marLeft w:val="0"/>
                  <w:marRight w:val="0"/>
                  <w:marTop w:val="0"/>
                  <w:marBottom w:val="0"/>
                  <w:divBdr>
                    <w:top w:val="none" w:sz="0" w:space="0" w:color="auto"/>
                    <w:left w:val="none" w:sz="0" w:space="0" w:color="auto"/>
                    <w:bottom w:val="none" w:sz="0" w:space="0" w:color="auto"/>
                    <w:right w:val="none" w:sz="0" w:space="0" w:color="auto"/>
                  </w:divBdr>
                </w:div>
                <w:div w:id="923228352">
                  <w:marLeft w:val="0"/>
                  <w:marRight w:val="0"/>
                  <w:marTop w:val="0"/>
                  <w:marBottom w:val="0"/>
                  <w:divBdr>
                    <w:top w:val="none" w:sz="0" w:space="0" w:color="auto"/>
                    <w:left w:val="none" w:sz="0" w:space="0" w:color="auto"/>
                    <w:bottom w:val="none" w:sz="0" w:space="0" w:color="auto"/>
                    <w:right w:val="none" w:sz="0" w:space="0" w:color="auto"/>
                  </w:divBdr>
                </w:div>
                <w:div w:id="14218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4545218">
      <w:bodyDiv w:val="1"/>
      <w:marLeft w:val="0"/>
      <w:marRight w:val="0"/>
      <w:marTop w:val="0"/>
      <w:marBottom w:val="0"/>
      <w:divBdr>
        <w:top w:val="none" w:sz="0" w:space="0" w:color="auto"/>
        <w:left w:val="none" w:sz="0" w:space="0" w:color="auto"/>
        <w:bottom w:val="none" w:sz="0" w:space="0" w:color="auto"/>
        <w:right w:val="none" w:sz="0" w:space="0" w:color="auto"/>
      </w:divBdr>
    </w:div>
    <w:div w:id="1009911077">
      <w:bodyDiv w:val="1"/>
      <w:marLeft w:val="0"/>
      <w:marRight w:val="0"/>
      <w:marTop w:val="0"/>
      <w:marBottom w:val="0"/>
      <w:divBdr>
        <w:top w:val="none" w:sz="0" w:space="0" w:color="auto"/>
        <w:left w:val="none" w:sz="0" w:space="0" w:color="auto"/>
        <w:bottom w:val="none" w:sz="0" w:space="0" w:color="auto"/>
        <w:right w:val="none" w:sz="0" w:space="0" w:color="auto"/>
      </w:divBdr>
      <w:divsChild>
        <w:div w:id="51931243">
          <w:marLeft w:val="0"/>
          <w:marRight w:val="0"/>
          <w:marTop w:val="0"/>
          <w:marBottom w:val="0"/>
          <w:divBdr>
            <w:top w:val="none" w:sz="0" w:space="0" w:color="auto"/>
            <w:left w:val="none" w:sz="0" w:space="0" w:color="auto"/>
            <w:bottom w:val="none" w:sz="0" w:space="0" w:color="auto"/>
            <w:right w:val="none" w:sz="0" w:space="0" w:color="auto"/>
          </w:divBdr>
          <w:divsChild>
            <w:div w:id="487870613">
              <w:marLeft w:val="0"/>
              <w:marRight w:val="0"/>
              <w:marTop w:val="0"/>
              <w:marBottom w:val="0"/>
              <w:divBdr>
                <w:top w:val="none" w:sz="0" w:space="0" w:color="auto"/>
                <w:left w:val="none" w:sz="0" w:space="0" w:color="auto"/>
                <w:bottom w:val="none" w:sz="0" w:space="0" w:color="auto"/>
                <w:right w:val="none" w:sz="0" w:space="0" w:color="auto"/>
              </w:divBdr>
            </w:div>
          </w:divsChild>
        </w:div>
        <w:div w:id="235937071">
          <w:marLeft w:val="0"/>
          <w:marRight w:val="0"/>
          <w:marTop w:val="0"/>
          <w:marBottom w:val="0"/>
          <w:divBdr>
            <w:top w:val="none" w:sz="0" w:space="0" w:color="auto"/>
            <w:left w:val="none" w:sz="0" w:space="0" w:color="auto"/>
            <w:bottom w:val="none" w:sz="0" w:space="0" w:color="auto"/>
            <w:right w:val="none" w:sz="0" w:space="0" w:color="auto"/>
          </w:divBdr>
          <w:divsChild>
            <w:div w:id="1087652462">
              <w:marLeft w:val="0"/>
              <w:marRight w:val="0"/>
              <w:marTop w:val="0"/>
              <w:marBottom w:val="0"/>
              <w:divBdr>
                <w:top w:val="none" w:sz="0" w:space="0" w:color="auto"/>
                <w:left w:val="none" w:sz="0" w:space="0" w:color="auto"/>
                <w:bottom w:val="none" w:sz="0" w:space="0" w:color="auto"/>
                <w:right w:val="none" w:sz="0" w:space="0" w:color="auto"/>
              </w:divBdr>
            </w:div>
          </w:divsChild>
        </w:div>
        <w:div w:id="288974730">
          <w:marLeft w:val="0"/>
          <w:marRight w:val="0"/>
          <w:marTop w:val="0"/>
          <w:marBottom w:val="0"/>
          <w:divBdr>
            <w:top w:val="none" w:sz="0" w:space="0" w:color="auto"/>
            <w:left w:val="none" w:sz="0" w:space="0" w:color="auto"/>
            <w:bottom w:val="none" w:sz="0" w:space="0" w:color="auto"/>
            <w:right w:val="none" w:sz="0" w:space="0" w:color="auto"/>
          </w:divBdr>
          <w:divsChild>
            <w:div w:id="689766814">
              <w:marLeft w:val="0"/>
              <w:marRight w:val="0"/>
              <w:marTop w:val="0"/>
              <w:marBottom w:val="0"/>
              <w:divBdr>
                <w:top w:val="none" w:sz="0" w:space="0" w:color="auto"/>
                <w:left w:val="none" w:sz="0" w:space="0" w:color="auto"/>
                <w:bottom w:val="none" w:sz="0" w:space="0" w:color="auto"/>
                <w:right w:val="none" w:sz="0" w:space="0" w:color="auto"/>
              </w:divBdr>
            </w:div>
            <w:div w:id="690835083">
              <w:marLeft w:val="0"/>
              <w:marRight w:val="0"/>
              <w:marTop w:val="0"/>
              <w:marBottom w:val="0"/>
              <w:divBdr>
                <w:top w:val="none" w:sz="0" w:space="0" w:color="auto"/>
                <w:left w:val="none" w:sz="0" w:space="0" w:color="auto"/>
                <w:bottom w:val="none" w:sz="0" w:space="0" w:color="auto"/>
                <w:right w:val="none" w:sz="0" w:space="0" w:color="auto"/>
              </w:divBdr>
              <w:divsChild>
                <w:div w:id="1542014411">
                  <w:marLeft w:val="0"/>
                  <w:marRight w:val="0"/>
                  <w:marTop w:val="0"/>
                  <w:marBottom w:val="0"/>
                  <w:divBdr>
                    <w:top w:val="none" w:sz="0" w:space="0" w:color="auto"/>
                    <w:left w:val="none" w:sz="0" w:space="0" w:color="auto"/>
                    <w:bottom w:val="none" w:sz="0" w:space="0" w:color="auto"/>
                    <w:right w:val="none" w:sz="0" w:space="0" w:color="auto"/>
                  </w:divBdr>
                </w:div>
              </w:divsChild>
            </w:div>
            <w:div w:id="835533534">
              <w:marLeft w:val="0"/>
              <w:marRight w:val="0"/>
              <w:marTop w:val="0"/>
              <w:marBottom w:val="0"/>
              <w:divBdr>
                <w:top w:val="none" w:sz="0" w:space="0" w:color="auto"/>
                <w:left w:val="none" w:sz="0" w:space="0" w:color="auto"/>
                <w:bottom w:val="none" w:sz="0" w:space="0" w:color="auto"/>
                <w:right w:val="none" w:sz="0" w:space="0" w:color="auto"/>
              </w:divBdr>
            </w:div>
            <w:div w:id="1212621220">
              <w:marLeft w:val="0"/>
              <w:marRight w:val="0"/>
              <w:marTop w:val="0"/>
              <w:marBottom w:val="0"/>
              <w:divBdr>
                <w:top w:val="none" w:sz="0" w:space="0" w:color="auto"/>
                <w:left w:val="none" w:sz="0" w:space="0" w:color="auto"/>
                <w:bottom w:val="none" w:sz="0" w:space="0" w:color="auto"/>
                <w:right w:val="none" w:sz="0" w:space="0" w:color="auto"/>
              </w:divBdr>
            </w:div>
            <w:div w:id="1226068843">
              <w:marLeft w:val="0"/>
              <w:marRight w:val="0"/>
              <w:marTop w:val="0"/>
              <w:marBottom w:val="0"/>
              <w:divBdr>
                <w:top w:val="none" w:sz="0" w:space="0" w:color="auto"/>
                <w:left w:val="none" w:sz="0" w:space="0" w:color="auto"/>
                <w:bottom w:val="none" w:sz="0" w:space="0" w:color="auto"/>
                <w:right w:val="none" w:sz="0" w:space="0" w:color="auto"/>
              </w:divBdr>
            </w:div>
            <w:div w:id="1280574041">
              <w:marLeft w:val="0"/>
              <w:marRight w:val="0"/>
              <w:marTop w:val="0"/>
              <w:marBottom w:val="0"/>
              <w:divBdr>
                <w:top w:val="none" w:sz="0" w:space="0" w:color="auto"/>
                <w:left w:val="none" w:sz="0" w:space="0" w:color="auto"/>
                <w:bottom w:val="none" w:sz="0" w:space="0" w:color="auto"/>
                <w:right w:val="none" w:sz="0" w:space="0" w:color="auto"/>
              </w:divBdr>
            </w:div>
            <w:div w:id="2004115452">
              <w:marLeft w:val="0"/>
              <w:marRight w:val="0"/>
              <w:marTop w:val="0"/>
              <w:marBottom w:val="0"/>
              <w:divBdr>
                <w:top w:val="none" w:sz="0" w:space="0" w:color="auto"/>
                <w:left w:val="none" w:sz="0" w:space="0" w:color="auto"/>
                <w:bottom w:val="none" w:sz="0" w:space="0" w:color="auto"/>
                <w:right w:val="none" w:sz="0" w:space="0" w:color="auto"/>
              </w:divBdr>
              <w:divsChild>
                <w:div w:id="392124605">
                  <w:marLeft w:val="0"/>
                  <w:marRight w:val="0"/>
                  <w:marTop w:val="0"/>
                  <w:marBottom w:val="0"/>
                  <w:divBdr>
                    <w:top w:val="none" w:sz="0" w:space="0" w:color="auto"/>
                    <w:left w:val="none" w:sz="0" w:space="0" w:color="auto"/>
                    <w:bottom w:val="none" w:sz="0" w:space="0" w:color="auto"/>
                    <w:right w:val="none" w:sz="0" w:space="0" w:color="auto"/>
                  </w:divBdr>
                </w:div>
              </w:divsChild>
            </w:div>
            <w:div w:id="2006475790">
              <w:marLeft w:val="0"/>
              <w:marRight w:val="0"/>
              <w:marTop w:val="0"/>
              <w:marBottom w:val="0"/>
              <w:divBdr>
                <w:top w:val="none" w:sz="0" w:space="0" w:color="auto"/>
                <w:left w:val="none" w:sz="0" w:space="0" w:color="auto"/>
                <w:bottom w:val="none" w:sz="0" w:space="0" w:color="auto"/>
                <w:right w:val="none" w:sz="0" w:space="0" w:color="auto"/>
              </w:divBdr>
            </w:div>
          </w:divsChild>
        </w:div>
        <w:div w:id="432014749">
          <w:marLeft w:val="0"/>
          <w:marRight w:val="0"/>
          <w:marTop w:val="0"/>
          <w:marBottom w:val="0"/>
          <w:divBdr>
            <w:top w:val="none" w:sz="0" w:space="0" w:color="auto"/>
            <w:left w:val="none" w:sz="0" w:space="0" w:color="auto"/>
            <w:bottom w:val="none" w:sz="0" w:space="0" w:color="auto"/>
            <w:right w:val="none" w:sz="0" w:space="0" w:color="auto"/>
          </w:divBdr>
          <w:divsChild>
            <w:div w:id="1297956525">
              <w:marLeft w:val="0"/>
              <w:marRight w:val="0"/>
              <w:marTop w:val="0"/>
              <w:marBottom w:val="0"/>
              <w:divBdr>
                <w:top w:val="none" w:sz="0" w:space="0" w:color="auto"/>
                <w:left w:val="none" w:sz="0" w:space="0" w:color="auto"/>
                <w:bottom w:val="none" w:sz="0" w:space="0" w:color="auto"/>
                <w:right w:val="none" w:sz="0" w:space="0" w:color="auto"/>
              </w:divBdr>
            </w:div>
          </w:divsChild>
        </w:div>
        <w:div w:id="447480172">
          <w:marLeft w:val="0"/>
          <w:marRight w:val="0"/>
          <w:marTop w:val="0"/>
          <w:marBottom w:val="0"/>
          <w:divBdr>
            <w:top w:val="none" w:sz="0" w:space="0" w:color="auto"/>
            <w:left w:val="none" w:sz="0" w:space="0" w:color="auto"/>
            <w:bottom w:val="none" w:sz="0" w:space="0" w:color="auto"/>
            <w:right w:val="none" w:sz="0" w:space="0" w:color="auto"/>
          </w:divBdr>
          <w:divsChild>
            <w:div w:id="872570934">
              <w:marLeft w:val="0"/>
              <w:marRight w:val="0"/>
              <w:marTop w:val="0"/>
              <w:marBottom w:val="0"/>
              <w:divBdr>
                <w:top w:val="none" w:sz="0" w:space="0" w:color="auto"/>
                <w:left w:val="none" w:sz="0" w:space="0" w:color="auto"/>
                <w:bottom w:val="none" w:sz="0" w:space="0" w:color="auto"/>
                <w:right w:val="none" w:sz="0" w:space="0" w:color="auto"/>
              </w:divBdr>
            </w:div>
          </w:divsChild>
        </w:div>
        <w:div w:id="461264075">
          <w:marLeft w:val="0"/>
          <w:marRight w:val="0"/>
          <w:marTop w:val="0"/>
          <w:marBottom w:val="0"/>
          <w:divBdr>
            <w:top w:val="none" w:sz="0" w:space="0" w:color="auto"/>
            <w:left w:val="none" w:sz="0" w:space="0" w:color="auto"/>
            <w:bottom w:val="none" w:sz="0" w:space="0" w:color="auto"/>
            <w:right w:val="none" w:sz="0" w:space="0" w:color="auto"/>
          </w:divBdr>
          <w:divsChild>
            <w:div w:id="1283536794">
              <w:marLeft w:val="0"/>
              <w:marRight w:val="0"/>
              <w:marTop w:val="0"/>
              <w:marBottom w:val="0"/>
              <w:divBdr>
                <w:top w:val="none" w:sz="0" w:space="0" w:color="auto"/>
                <w:left w:val="none" w:sz="0" w:space="0" w:color="auto"/>
                <w:bottom w:val="none" w:sz="0" w:space="0" w:color="auto"/>
                <w:right w:val="none" w:sz="0" w:space="0" w:color="auto"/>
              </w:divBdr>
            </w:div>
          </w:divsChild>
        </w:div>
        <w:div w:id="503861292">
          <w:marLeft w:val="0"/>
          <w:marRight w:val="0"/>
          <w:marTop w:val="0"/>
          <w:marBottom w:val="0"/>
          <w:divBdr>
            <w:top w:val="none" w:sz="0" w:space="0" w:color="auto"/>
            <w:left w:val="none" w:sz="0" w:space="0" w:color="auto"/>
            <w:bottom w:val="none" w:sz="0" w:space="0" w:color="auto"/>
            <w:right w:val="none" w:sz="0" w:space="0" w:color="auto"/>
          </w:divBdr>
          <w:divsChild>
            <w:div w:id="842084993">
              <w:marLeft w:val="0"/>
              <w:marRight w:val="0"/>
              <w:marTop w:val="0"/>
              <w:marBottom w:val="0"/>
              <w:divBdr>
                <w:top w:val="none" w:sz="0" w:space="0" w:color="auto"/>
                <w:left w:val="none" w:sz="0" w:space="0" w:color="auto"/>
                <w:bottom w:val="none" w:sz="0" w:space="0" w:color="auto"/>
                <w:right w:val="none" w:sz="0" w:space="0" w:color="auto"/>
              </w:divBdr>
            </w:div>
          </w:divsChild>
        </w:div>
        <w:div w:id="527525294">
          <w:marLeft w:val="0"/>
          <w:marRight w:val="0"/>
          <w:marTop w:val="0"/>
          <w:marBottom w:val="0"/>
          <w:divBdr>
            <w:top w:val="none" w:sz="0" w:space="0" w:color="auto"/>
            <w:left w:val="none" w:sz="0" w:space="0" w:color="auto"/>
            <w:bottom w:val="none" w:sz="0" w:space="0" w:color="auto"/>
            <w:right w:val="none" w:sz="0" w:space="0" w:color="auto"/>
          </w:divBdr>
          <w:divsChild>
            <w:div w:id="48574845">
              <w:marLeft w:val="0"/>
              <w:marRight w:val="0"/>
              <w:marTop w:val="0"/>
              <w:marBottom w:val="0"/>
              <w:divBdr>
                <w:top w:val="none" w:sz="0" w:space="0" w:color="auto"/>
                <w:left w:val="none" w:sz="0" w:space="0" w:color="auto"/>
                <w:bottom w:val="none" w:sz="0" w:space="0" w:color="auto"/>
                <w:right w:val="none" w:sz="0" w:space="0" w:color="auto"/>
              </w:divBdr>
              <w:divsChild>
                <w:div w:id="1013846474">
                  <w:marLeft w:val="0"/>
                  <w:marRight w:val="0"/>
                  <w:marTop w:val="0"/>
                  <w:marBottom w:val="0"/>
                  <w:divBdr>
                    <w:top w:val="none" w:sz="0" w:space="0" w:color="auto"/>
                    <w:left w:val="none" w:sz="0" w:space="0" w:color="auto"/>
                    <w:bottom w:val="none" w:sz="0" w:space="0" w:color="auto"/>
                    <w:right w:val="none" w:sz="0" w:space="0" w:color="auto"/>
                  </w:divBdr>
                </w:div>
              </w:divsChild>
            </w:div>
            <w:div w:id="105471082">
              <w:marLeft w:val="0"/>
              <w:marRight w:val="0"/>
              <w:marTop w:val="0"/>
              <w:marBottom w:val="0"/>
              <w:divBdr>
                <w:top w:val="none" w:sz="0" w:space="0" w:color="auto"/>
                <w:left w:val="none" w:sz="0" w:space="0" w:color="auto"/>
                <w:bottom w:val="none" w:sz="0" w:space="0" w:color="auto"/>
                <w:right w:val="none" w:sz="0" w:space="0" w:color="auto"/>
              </w:divBdr>
            </w:div>
            <w:div w:id="227766797">
              <w:marLeft w:val="0"/>
              <w:marRight w:val="0"/>
              <w:marTop w:val="0"/>
              <w:marBottom w:val="0"/>
              <w:divBdr>
                <w:top w:val="none" w:sz="0" w:space="0" w:color="auto"/>
                <w:left w:val="none" w:sz="0" w:space="0" w:color="auto"/>
                <w:bottom w:val="none" w:sz="0" w:space="0" w:color="auto"/>
                <w:right w:val="none" w:sz="0" w:space="0" w:color="auto"/>
              </w:divBdr>
            </w:div>
            <w:div w:id="483938711">
              <w:marLeft w:val="0"/>
              <w:marRight w:val="0"/>
              <w:marTop w:val="0"/>
              <w:marBottom w:val="0"/>
              <w:divBdr>
                <w:top w:val="none" w:sz="0" w:space="0" w:color="auto"/>
                <w:left w:val="none" w:sz="0" w:space="0" w:color="auto"/>
                <w:bottom w:val="none" w:sz="0" w:space="0" w:color="auto"/>
                <w:right w:val="none" w:sz="0" w:space="0" w:color="auto"/>
              </w:divBdr>
            </w:div>
            <w:div w:id="513807873">
              <w:marLeft w:val="0"/>
              <w:marRight w:val="0"/>
              <w:marTop w:val="0"/>
              <w:marBottom w:val="0"/>
              <w:divBdr>
                <w:top w:val="none" w:sz="0" w:space="0" w:color="auto"/>
                <w:left w:val="none" w:sz="0" w:space="0" w:color="auto"/>
                <w:bottom w:val="none" w:sz="0" w:space="0" w:color="auto"/>
                <w:right w:val="none" w:sz="0" w:space="0" w:color="auto"/>
              </w:divBdr>
            </w:div>
            <w:div w:id="649872133">
              <w:marLeft w:val="0"/>
              <w:marRight w:val="0"/>
              <w:marTop w:val="0"/>
              <w:marBottom w:val="0"/>
              <w:divBdr>
                <w:top w:val="none" w:sz="0" w:space="0" w:color="auto"/>
                <w:left w:val="none" w:sz="0" w:space="0" w:color="auto"/>
                <w:bottom w:val="none" w:sz="0" w:space="0" w:color="auto"/>
                <w:right w:val="none" w:sz="0" w:space="0" w:color="auto"/>
              </w:divBdr>
            </w:div>
            <w:div w:id="985208488">
              <w:marLeft w:val="0"/>
              <w:marRight w:val="0"/>
              <w:marTop w:val="0"/>
              <w:marBottom w:val="0"/>
              <w:divBdr>
                <w:top w:val="none" w:sz="0" w:space="0" w:color="auto"/>
                <w:left w:val="none" w:sz="0" w:space="0" w:color="auto"/>
                <w:bottom w:val="none" w:sz="0" w:space="0" w:color="auto"/>
                <w:right w:val="none" w:sz="0" w:space="0" w:color="auto"/>
              </w:divBdr>
            </w:div>
            <w:div w:id="1318874138">
              <w:marLeft w:val="0"/>
              <w:marRight w:val="0"/>
              <w:marTop w:val="0"/>
              <w:marBottom w:val="0"/>
              <w:divBdr>
                <w:top w:val="none" w:sz="0" w:space="0" w:color="auto"/>
                <w:left w:val="none" w:sz="0" w:space="0" w:color="auto"/>
                <w:bottom w:val="none" w:sz="0" w:space="0" w:color="auto"/>
                <w:right w:val="none" w:sz="0" w:space="0" w:color="auto"/>
              </w:divBdr>
              <w:divsChild>
                <w:div w:id="605968822">
                  <w:marLeft w:val="0"/>
                  <w:marRight w:val="0"/>
                  <w:marTop w:val="0"/>
                  <w:marBottom w:val="0"/>
                  <w:divBdr>
                    <w:top w:val="none" w:sz="0" w:space="0" w:color="auto"/>
                    <w:left w:val="none" w:sz="0" w:space="0" w:color="auto"/>
                    <w:bottom w:val="none" w:sz="0" w:space="0" w:color="auto"/>
                    <w:right w:val="none" w:sz="0" w:space="0" w:color="auto"/>
                  </w:divBdr>
                </w:div>
              </w:divsChild>
            </w:div>
            <w:div w:id="1345329659">
              <w:marLeft w:val="0"/>
              <w:marRight w:val="0"/>
              <w:marTop w:val="0"/>
              <w:marBottom w:val="0"/>
              <w:divBdr>
                <w:top w:val="none" w:sz="0" w:space="0" w:color="auto"/>
                <w:left w:val="none" w:sz="0" w:space="0" w:color="auto"/>
                <w:bottom w:val="none" w:sz="0" w:space="0" w:color="auto"/>
                <w:right w:val="none" w:sz="0" w:space="0" w:color="auto"/>
              </w:divBdr>
              <w:divsChild>
                <w:div w:id="794522727">
                  <w:marLeft w:val="0"/>
                  <w:marRight w:val="0"/>
                  <w:marTop w:val="0"/>
                  <w:marBottom w:val="0"/>
                  <w:divBdr>
                    <w:top w:val="none" w:sz="0" w:space="0" w:color="auto"/>
                    <w:left w:val="none" w:sz="0" w:space="0" w:color="auto"/>
                    <w:bottom w:val="none" w:sz="0" w:space="0" w:color="auto"/>
                    <w:right w:val="none" w:sz="0" w:space="0" w:color="auto"/>
                  </w:divBdr>
                </w:div>
              </w:divsChild>
            </w:div>
            <w:div w:id="1361472569">
              <w:marLeft w:val="0"/>
              <w:marRight w:val="0"/>
              <w:marTop w:val="0"/>
              <w:marBottom w:val="0"/>
              <w:divBdr>
                <w:top w:val="none" w:sz="0" w:space="0" w:color="auto"/>
                <w:left w:val="none" w:sz="0" w:space="0" w:color="auto"/>
                <w:bottom w:val="none" w:sz="0" w:space="0" w:color="auto"/>
                <w:right w:val="none" w:sz="0" w:space="0" w:color="auto"/>
              </w:divBdr>
              <w:divsChild>
                <w:div w:id="1331105114">
                  <w:marLeft w:val="0"/>
                  <w:marRight w:val="0"/>
                  <w:marTop w:val="0"/>
                  <w:marBottom w:val="0"/>
                  <w:divBdr>
                    <w:top w:val="none" w:sz="0" w:space="0" w:color="auto"/>
                    <w:left w:val="none" w:sz="0" w:space="0" w:color="auto"/>
                    <w:bottom w:val="none" w:sz="0" w:space="0" w:color="auto"/>
                    <w:right w:val="none" w:sz="0" w:space="0" w:color="auto"/>
                  </w:divBdr>
                </w:div>
              </w:divsChild>
            </w:div>
            <w:div w:id="1532375878">
              <w:marLeft w:val="0"/>
              <w:marRight w:val="0"/>
              <w:marTop w:val="0"/>
              <w:marBottom w:val="0"/>
              <w:divBdr>
                <w:top w:val="none" w:sz="0" w:space="0" w:color="auto"/>
                <w:left w:val="none" w:sz="0" w:space="0" w:color="auto"/>
                <w:bottom w:val="none" w:sz="0" w:space="0" w:color="auto"/>
                <w:right w:val="none" w:sz="0" w:space="0" w:color="auto"/>
              </w:divBdr>
              <w:divsChild>
                <w:div w:id="252125192">
                  <w:marLeft w:val="0"/>
                  <w:marRight w:val="0"/>
                  <w:marTop w:val="0"/>
                  <w:marBottom w:val="0"/>
                  <w:divBdr>
                    <w:top w:val="none" w:sz="0" w:space="0" w:color="auto"/>
                    <w:left w:val="none" w:sz="0" w:space="0" w:color="auto"/>
                    <w:bottom w:val="none" w:sz="0" w:space="0" w:color="auto"/>
                    <w:right w:val="none" w:sz="0" w:space="0" w:color="auto"/>
                  </w:divBdr>
                </w:div>
              </w:divsChild>
            </w:div>
            <w:div w:id="1547527509">
              <w:marLeft w:val="0"/>
              <w:marRight w:val="0"/>
              <w:marTop w:val="0"/>
              <w:marBottom w:val="0"/>
              <w:divBdr>
                <w:top w:val="none" w:sz="0" w:space="0" w:color="auto"/>
                <w:left w:val="none" w:sz="0" w:space="0" w:color="auto"/>
                <w:bottom w:val="none" w:sz="0" w:space="0" w:color="auto"/>
                <w:right w:val="none" w:sz="0" w:space="0" w:color="auto"/>
              </w:divBdr>
              <w:divsChild>
                <w:div w:id="1236282113">
                  <w:marLeft w:val="0"/>
                  <w:marRight w:val="0"/>
                  <w:marTop w:val="0"/>
                  <w:marBottom w:val="0"/>
                  <w:divBdr>
                    <w:top w:val="none" w:sz="0" w:space="0" w:color="auto"/>
                    <w:left w:val="none" w:sz="0" w:space="0" w:color="auto"/>
                    <w:bottom w:val="none" w:sz="0" w:space="0" w:color="auto"/>
                    <w:right w:val="none" w:sz="0" w:space="0" w:color="auto"/>
                  </w:divBdr>
                </w:div>
              </w:divsChild>
            </w:div>
            <w:div w:id="1602568719">
              <w:marLeft w:val="0"/>
              <w:marRight w:val="0"/>
              <w:marTop w:val="0"/>
              <w:marBottom w:val="0"/>
              <w:divBdr>
                <w:top w:val="none" w:sz="0" w:space="0" w:color="auto"/>
                <w:left w:val="none" w:sz="0" w:space="0" w:color="auto"/>
                <w:bottom w:val="none" w:sz="0" w:space="0" w:color="auto"/>
                <w:right w:val="none" w:sz="0" w:space="0" w:color="auto"/>
              </w:divBdr>
              <w:divsChild>
                <w:div w:id="511261983">
                  <w:marLeft w:val="0"/>
                  <w:marRight w:val="0"/>
                  <w:marTop w:val="0"/>
                  <w:marBottom w:val="0"/>
                  <w:divBdr>
                    <w:top w:val="none" w:sz="0" w:space="0" w:color="auto"/>
                    <w:left w:val="none" w:sz="0" w:space="0" w:color="auto"/>
                    <w:bottom w:val="none" w:sz="0" w:space="0" w:color="auto"/>
                    <w:right w:val="none" w:sz="0" w:space="0" w:color="auto"/>
                  </w:divBdr>
                </w:div>
              </w:divsChild>
            </w:div>
            <w:div w:id="1944461584">
              <w:marLeft w:val="0"/>
              <w:marRight w:val="0"/>
              <w:marTop w:val="0"/>
              <w:marBottom w:val="0"/>
              <w:divBdr>
                <w:top w:val="none" w:sz="0" w:space="0" w:color="auto"/>
                <w:left w:val="none" w:sz="0" w:space="0" w:color="auto"/>
                <w:bottom w:val="none" w:sz="0" w:space="0" w:color="auto"/>
                <w:right w:val="none" w:sz="0" w:space="0" w:color="auto"/>
              </w:divBdr>
              <w:divsChild>
                <w:div w:id="1428888030">
                  <w:marLeft w:val="0"/>
                  <w:marRight w:val="0"/>
                  <w:marTop w:val="0"/>
                  <w:marBottom w:val="0"/>
                  <w:divBdr>
                    <w:top w:val="none" w:sz="0" w:space="0" w:color="auto"/>
                    <w:left w:val="none" w:sz="0" w:space="0" w:color="auto"/>
                    <w:bottom w:val="none" w:sz="0" w:space="0" w:color="auto"/>
                    <w:right w:val="none" w:sz="0" w:space="0" w:color="auto"/>
                  </w:divBdr>
                </w:div>
              </w:divsChild>
            </w:div>
            <w:div w:id="1996253607">
              <w:marLeft w:val="0"/>
              <w:marRight w:val="0"/>
              <w:marTop w:val="0"/>
              <w:marBottom w:val="0"/>
              <w:divBdr>
                <w:top w:val="none" w:sz="0" w:space="0" w:color="auto"/>
                <w:left w:val="none" w:sz="0" w:space="0" w:color="auto"/>
                <w:bottom w:val="none" w:sz="0" w:space="0" w:color="auto"/>
                <w:right w:val="none" w:sz="0" w:space="0" w:color="auto"/>
              </w:divBdr>
              <w:divsChild>
                <w:div w:id="1774982555">
                  <w:marLeft w:val="0"/>
                  <w:marRight w:val="0"/>
                  <w:marTop w:val="0"/>
                  <w:marBottom w:val="0"/>
                  <w:divBdr>
                    <w:top w:val="none" w:sz="0" w:space="0" w:color="auto"/>
                    <w:left w:val="none" w:sz="0" w:space="0" w:color="auto"/>
                    <w:bottom w:val="none" w:sz="0" w:space="0" w:color="auto"/>
                    <w:right w:val="none" w:sz="0" w:space="0" w:color="auto"/>
                  </w:divBdr>
                </w:div>
              </w:divsChild>
            </w:div>
            <w:div w:id="2045208624">
              <w:marLeft w:val="0"/>
              <w:marRight w:val="0"/>
              <w:marTop w:val="0"/>
              <w:marBottom w:val="0"/>
              <w:divBdr>
                <w:top w:val="none" w:sz="0" w:space="0" w:color="auto"/>
                <w:left w:val="none" w:sz="0" w:space="0" w:color="auto"/>
                <w:bottom w:val="none" w:sz="0" w:space="0" w:color="auto"/>
                <w:right w:val="none" w:sz="0" w:space="0" w:color="auto"/>
              </w:divBdr>
              <w:divsChild>
                <w:div w:id="13000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109">
          <w:marLeft w:val="0"/>
          <w:marRight w:val="0"/>
          <w:marTop w:val="0"/>
          <w:marBottom w:val="0"/>
          <w:divBdr>
            <w:top w:val="none" w:sz="0" w:space="0" w:color="auto"/>
            <w:left w:val="none" w:sz="0" w:space="0" w:color="auto"/>
            <w:bottom w:val="none" w:sz="0" w:space="0" w:color="auto"/>
            <w:right w:val="none" w:sz="0" w:space="0" w:color="auto"/>
          </w:divBdr>
          <w:divsChild>
            <w:div w:id="960379385">
              <w:marLeft w:val="0"/>
              <w:marRight w:val="0"/>
              <w:marTop w:val="0"/>
              <w:marBottom w:val="0"/>
              <w:divBdr>
                <w:top w:val="none" w:sz="0" w:space="0" w:color="auto"/>
                <w:left w:val="none" w:sz="0" w:space="0" w:color="auto"/>
                <w:bottom w:val="none" w:sz="0" w:space="0" w:color="auto"/>
                <w:right w:val="none" w:sz="0" w:space="0" w:color="auto"/>
              </w:divBdr>
            </w:div>
          </w:divsChild>
        </w:div>
        <w:div w:id="859706697">
          <w:marLeft w:val="0"/>
          <w:marRight w:val="0"/>
          <w:marTop w:val="0"/>
          <w:marBottom w:val="0"/>
          <w:divBdr>
            <w:top w:val="none" w:sz="0" w:space="0" w:color="auto"/>
            <w:left w:val="none" w:sz="0" w:space="0" w:color="auto"/>
            <w:bottom w:val="none" w:sz="0" w:space="0" w:color="auto"/>
            <w:right w:val="none" w:sz="0" w:space="0" w:color="auto"/>
          </w:divBdr>
          <w:divsChild>
            <w:div w:id="2064324230">
              <w:marLeft w:val="0"/>
              <w:marRight w:val="0"/>
              <w:marTop w:val="0"/>
              <w:marBottom w:val="0"/>
              <w:divBdr>
                <w:top w:val="none" w:sz="0" w:space="0" w:color="auto"/>
                <w:left w:val="none" w:sz="0" w:space="0" w:color="auto"/>
                <w:bottom w:val="none" w:sz="0" w:space="0" w:color="auto"/>
                <w:right w:val="none" w:sz="0" w:space="0" w:color="auto"/>
              </w:divBdr>
            </w:div>
          </w:divsChild>
        </w:div>
        <w:div w:id="906378341">
          <w:marLeft w:val="0"/>
          <w:marRight w:val="0"/>
          <w:marTop w:val="0"/>
          <w:marBottom w:val="0"/>
          <w:divBdr>
            <w:top w:val="none" w:sz="0" w:space="0" w:color="auto"/>
            <w:left w:val="none" w:sz="0" w:space="0" w:color="auto"/>
            <w:bottom w:val="none" w:sz="0" w:space="0" w:color="auto"/>
            <w:right w:val="none" w:sz="0" w:space="0" w:color="auto"/>
          </w:divBdr>
          <w:divsChild>
            <w:div w:id="187179490">
              <w:marLeft w:val="0"/>
              <w:marRight w:val="0"/>
              <w:marTop w:val="0"/>
              <w:marBottom w:val="0"/>
              <w:divBdr>
                <w:top w:val="none" w:sz="0" w:space="0" w:color="auto"/>
                <w:left w:val="none" w:sz="0" w:space="0" w:color="auto"/>
                <w:bottom w:val="none" w:sz="0" w:space="0" w:color="auto"/>
                <w:right w:val="none" w:sz="0" w:space="0" w:color="auto"/>
              </w:divBdr>
            </w:div>
            <w:div w:id="309209304">
              <w:marLeft w:val="0"/>
              <w:marRight w:val="0"/>
              <w:marTop w:val="0"/>
              <w:marBottom w:val="0"/>
              <w:divBdr>
                <w:top w:val="none" w:sz="0" w:space="0" w:color="auto"/>
                <w:left w:val="none" w:sz="0" w:space="0" w:color="auto"/>
                <w:bottom w:val="none" w:sz="0" w:space="0" w:color="auto"/>
                <w:right w:val="none" w:sz="0" w:space="0" w:color="auto"/>
              </w:divBdr>
            </w:div>
            <w:div w:id="716271768">
              <w:marLeft w:val="0"/>
              <w:marRight w:val="0"/>
              <w:marTop w:val="0"/>
              <w:marBottom w:val="0"/>
              <w:divBdr>
                <w:top w:val="none" w:sz="0" w:space="0" w:color="auto"/>
                <w:left w:val="none" w:sz="0" w:space="0" w:color="auto"/>
                <w:bottom w:val="none" w:sz="0" w:space="0" w:color="auto"/>
                <w:right w:val="none" w:sz="0" w:space="0" w:color="auto"/>
              </w:divBdr>
              <w:divsChild>
                <w:div w:id="615987612">
                  <w:marLeft w:val="0"/>
                  <w:marRight w:val="0"/>
                  <w:marTop w:val="0"/>
                  <w:marBottom w:val="0"/>
                  <w:divBdr>
                    <w:top w:val="none" w:sz="0" w:space="0" w:color="auto"/>
                    <w:left w:val="none" w:sz="0" w:space="0" w:color="auto"/>
                    <w:bottom w:val="none" w:sz="0" w:space="0" w:color="auto"/>
                    <w:right w:val="none" w:sz="0" w:space="0" w:color="auto"/>
                  </w:divBdr>
                </w:div>
              </w:divsChild>
            </w:div>
            <w:div w:id="726223213">
              <w:marLeft w:val="0"/>
              <w:marRight w:val="0"/>
              <w:marTop w:val="0"/>
              <w:marBottom w:val="0"/>
              <w:divBdr>
                <w:top w:val="none" w:sz="0" w:space="0" w:color="auto"/>
                <w:left w:val="none" w:sz="0" w:space="0" w:color="auto"/>
                <w:bottom w:val="none" w:sz="0" w:space="0" w:color="auto"/>
                <w:right w:val="none" w:sz="0" w:space="0" w:color="auto"/>
              </w:divBdr>
              <w:divsChild>
                <w:div w:id="502818844">
                  <w:marLeft w:val="0"/>
                  <w:marRight w:val="0"/>
                  <w:marTop w:val="0"/>
                  <w:marBottom w:val="0"/>
                  <w:divBdr>
                    <w:top w:val="none" w:sz="0" w:space="0" w:color="auto"/>
                    <w:left w:val="none" w:sz="0" w:space="0" w:color="auto"/>
                    <w:bottom w:val="none" w:sz="0" w:space="0" w:color="auto"/>
                    <w:right w:val="none" w:sz="0" w:space="0" w:color="auto"/>
                  </w:divBdr>
                </w:div>
              </w:divsChild>
            </w:div>
            <w:div w:id="965548215">
              <w:marLeft w:val="0"/>
              <w:marRight w:val="0"/>
              <w:marTop w:val="0"/>
              <w:marBottom w:val="0"/>
              <w:divBdr>
                <w:top w:val="none" w:sz="0" w:space="0" w:color="auto"/>
                <w:left w:val="none" w:sz="0" w:space="0" w:color="auto"/>
                <w:bottom w:val="none" w:sz="0" w:space="0" w:color="auto"/>
                <w:right w:val="none" w:sz="0" w:space="0" w:color="auto"/>
              </w:divBdr>
            </w:div>
            <w:div w:id="1086194485">
              <w:marLeft w:val="0"/>
              <w:marRight w:val="0"/>
              <w:marTop w:val="0"/>
              <w:marBottom w:val="0"/>
              <w:divBdr>
                <w:top w:val="none" w:sz="0" w:space="0" w:color="auto"/>
                <w:left w:val="none" w:sz="0" w:space="0" w:color="auto"/>
                <w:bottom w:val="none" w:sz="0" w:space="0" w:color="auto"/>
                <w:right w:val="none" w:sz="0" w:space="0" w:color="auto"/>
              </w:divBdr>
              <w:divsChild>
                <w:div w:id="1059283993">
                  <w:marLeft w:val="0"/>
                  <w:marRight w:val="0"/>
                  <w:marTop w:val="0"/>
                  <w:marBottom w:val="0"/>
                  <w:divBdr>
                    <w:top w:val="none" w:sz="0" w:space="0" w:color="auto"/>
                    <w:left w:val="none" w:sz="0" w:space="0" w:color="auto"/>
                    <w:bottom w:val="none" w:sz="0" w:space="0" w:color="auto"/>
                    <w:right w:val="none" w:sz="0" w:space="0" w:color="auto"/>
                  </w:divBdr>
                </w:div>
              </w:divsChild>
            </w:div>
            <w:div w:id="1322583380">
              <w:marLeft w:val="0"/>
              <w:marRight w:val="0"/>
              <w:marTop w:val="0"/>
              <w:marBottom w:val="0"/>
              <w:divBdr>
                <w:top w:val="none" w:sz="0" w:space="0" w:color="auto"/>
                <w:left w:val="none" w:sz="0" w:space="0" w:color="auto"/>
                <w:bottom w:val="none" w:sz="0" w:space="0" w:color="auto"/>
                <w:right w:val="none" w:sz="0" w:space="0" w:color="auto"/>
              </w:divBdr>
            </w:div>
            <w:div w:id="1585146808">
              <w:marLeft w:val="0"/>
              <w:marRight w:val="0"/>
              <w:marTop w:val="0"/>
              <w:marBottom w:val="0"/>
              <w:divBdr>
                <w:top w:val="none" w:sz="0" w:space="0" w:color="auto"/>
                <w:left w:val="none" w:sz="0" w:space="0" w:color="auto"/>
                <w:bottom w:val="none" w:sz="0" w:space="0" w:color="auto"/>
                <w:right w:val="none" w:sz="0" w:space="0" w:color="auto"/>
              </w:divBdr>
              <w:divsChild>
                <w:div w:id="1847086555">
                  <w:marLeft w:val="0"/>
                  <w:marRight w:val="0"/>
                  <w:marTop w:val="0"/>
                  <w:marBottom w:val="0"/>
                  <w:divBdr>
                    <w:top w:val="none" w:sz="0" w:space="0" w:color="auto"/>
                    <w:left w:val="none" w:sz="0" w:space="0" w:color="auto"/>
                    <w:bottom w:val="none" w:sz="0" w:space="0" w:color="auto"/>
                    <w:right w:val="none" w:sz="0" w:space="0" w:color="auto"/>
                  </w:divBdr>
                </w:div>
              </w:divsChild>
            </w:div>
            <w:div w:id="1664965930">
              <w:marLeft w:val="0"/>
              <w:marRight w:val="0"/>
              <w:marTop w:val="0"/>
              <w:marBottom w:val="0"/>
              <w:divBdr>
                <w:top w:val="none" w:sz="0" w:space="0" w:color="auto"/>
                <w:left w:val="none" w:sz="0" w:space="0" w:color="auto"/>
                <w:bottom w:val="none" w:sz="0" w:space="0" w:color="auto"/>
                <w:right w:val="none" w:sz="0" w:space="0" w:color="auto"/>
              </w:divBdr>
              <w:divsChild>
                <w:div w:id="759446952">
                  <w:marLeft w:val="0"/>
                  <w:marRight w:val="0"/>
                  <w:marTop w:val="0"/>
                  <w:marBottom w:val="0"/>
                  <w:divBdr>
                    <w:top w:val="none" w:sz="0" w:space="0" w:color="auto"/>
                    <w:left w:val="none" w:sz="0" w:space="0" w:color="auto"/>
                    <w:bottom w:val="none" w:sz="0" w:space="0" w:color="auto"/>
                    <w:right w:val="none" w:sz="0" w:space="0" w:color="auto"/>
                  </w:divBdr>
                </w:div>
              </w:divsChild>
            </w:div>
            <w:div w:id="1836450874">
              <w:marLeft w:val="0"/>
              <w:marRight w:val="0"/>
              <w:marTop w:val="0"/>
              <w:marBottom w:val="0"/>
              <w:divBdr>
                <w:top w:val="none" w:sz="0" w:space="0" w:color="auto"/>
                <w:left w:val="none" w:sz="0" w:space="0" w:color="auto"/>
                <w:bottom w:val="none" w:sz="0" w:space="0" w:color="auto"/>
                <w:right w:val="none" w:sz="0" w:space="0" w:color="auto"/>
              </w:divBdr>
              <w:divsChild>
                <w:div w:id="445123291">
                  <w:marLeft w:val="0"/>
                  <w:marRight w:val="0"/>
                  <w:marTop w:val="0"/>
                  <w:marBottom w:val="0"/>
                  <w:divBdr>
                    <w:top w:val="none" w:sz="0" w:space="0" w:color="auto"/>
                    <w:left w:val="none" w:sz="0" w:space="0" w:color="auto"/>
                    <w:bottom w:val="none" w:sz="0" w:space="0" w:color="auto"/>
                    <w:right w:val="none" w:sz="0" w:space="0" w:color="auto"/>
                  </w:divBdr>
                </w:div>
              </w:divsChild>
            </w:div>
            <w:div w:id="2019116904">
              <w:marLeft w:val="0"/>
              <w:marRight w:val="0"/>
              <w:marTop w:val="0"/>
              <w:marBottom w:val="0"/>
              <w:divBdr>
                <w:top w:val="none" w:sz="0" w:space="0" w:color="auto"/>
                <w:left w:val="none" w:sz="0" w:space="0" w:color="auto"/>
                <w:bottom w:val="none" w:sz="0" w:space="0" w:color="auto"/>
                <w:right w:val="none" w:sz="0" w:space="0" w:color="auto"/>
              </w:divBdr>
            </w:div>
            <w:div w:id="2092701522">
              <w:marLeft w:val="0"/>
              <w:marRight w:val="0"/>
              <w:marTop w:val="0"/>
              <w:marBottom w:val="0"/>
              <w:divBdr>
                <w:top w:val="none" w:sz="0" w:space="0" w:color="auto"/>
                <w:left w:val="none" w:sz="0" w:space="0" w:color="auto"/>
                <w:bottom w:val="none" w:sz="0" w:space="0" w:color="auto"/>
                <w:right w:val="none" w:sz="0" w:space="0" w:color="auto"/>
              </w:divBdr>
              <w:divsChild>
                <w:div w:id="198519731">
                  <w:marLeft w:val="0"/>
                  <w:marRight w:val="0"/>
                  <w:marTop w:val="0"/>
                  <w:marBottom w:val="0"/>
                  <w:divBdr>
                    <w:top w:val="none" w:sz="0" w:space="0" w:color="auto"/>
                    <w:left w:val="none" w:sz="0" w:space="0" w:color="auto"/>
                    <w:bottom w:val="none" w:sz="0" w:space="0" w:color="auto"/>
                    <w:right w:val="none" w:sz="0" w:space="0" w:color="auto"/>
                  </w:divBdr>
                </w:div>
              </w:divsChild>
            </w:div>
            <w:div w:id="2131240637">
              <w:marLeft w:val="0"/>
              <w:marRight w:val="0"/>
              <w:marTop w:val="0"/>
              <w:marBottom w:val="0"/>
              <w:divBdr>
                <w:top w:val="none" w:sz="0" w:space="0" w:color="auto"/>
                <w:left w:val="none" w:sz="0" w:space="0" w:color="auto"/>
                <w:bottom w:val="none" w:sz="0" w:space="0" w:color="auto"/>
                <w:right w:val="none" w:sz="0" w:space="0" w:color="auto"/>
              </w:divBdr>
            </w:div>
          </w:divsChild>
        </w:div>
        <w:div w:id="1019160593">
          <w:marLeft w:val="0"/>
          <w:marRight w:val="0"/>
          <w:marTop w:val="0"/>
          <w:marBottom w:val="0"/>
          <w:divBdr>
            <w:top w:val="none" w:sz="0" w:space="0" w:color="auto"/>
            <w:left w:val="none" w:sz="0" w:space="0" w:color="auto"/>
            <w:bottom w:val="none" w:sz="0" w:space="0" w:color="auto"/>
            <w:right w:val="none" w:sz="0" w:space="0" w:color="auto"/>
          </w:divBdr>
          <w:divsChild>
            <w:div w:id="15354933">
              <w:marLeft w:val="0"/>
              <w:marRight w:val="0"/>
              <w:marTop w:val="0"/>
              <w:marBottom w:val="0"/>
              <w:divBdr>
                <w:top w:val="none" w:sz="0" w:space="0" w:color="auto"/>
                <w:left w:val="none" w:sz="0" w:space="0" w:color="auto"/>
                <w:bottom w:val="none" w:sz="0" w:space="0" w:color="auto"/>
                <w:right w:val="none" w:sz="0" w:space="0" w:color="auto"/>
              </w:divBdr>
            </w:div>
          </w:divsChild>
        </w:div>
        <w:div w:id="1187329640">
          <w:marLeft w:val="0"/>
          <w:marRight w:val="0"/>
          <w:marTop w:val="0"/>
          <w:marBottom w:val="0"/>
          <w:divBdr>
            <w:top w:val="none" w:sz="0" w:space="0" w:color="auto"/>
            <w:left w:val="none" w:sz="0" w:space="0" w:color="auto"/>
            <w:bottom w:val="none" w:sz="0" w:space="0" w:color="auto"/>
            <w:right w:val="none" w:sz="0" w:space="0" w:color="auto"/>
          </w:divBdr>
          <w:divsChild>
            <w:div w:id="182787626">
              <w:marLeft w:val="0"/>
              <w:marRight w:val="0"/>
              <w:marTop w:val="0"/>
              <w:marBottom w:val="0"/>
              <w:divBdr>
                <w:top w:val="none" w:sz="0" w:space="0" w:color="auto"/>
                <w:left w:val="none" w:sz="0" w:space="0" w:color="auto"/>
                <w:bottom w:val="none" w:sz="0" w:space="0" w:color="auto"/>
                <w:right w:val="none" w:sz="0" w:space="0" w:color="auto"/>
              </w:divBdr>
              <w:divsChild>
                <w:div w:id="405960456">
                  <w:marLeft w:val="0"/>
                  <w:marRight w:val="0"/>
                  <w:marTop w:val="0"/>
                  <w:marBottom w:val="0"/>
                  <w:divBdr>
                    <w:top w:val="none" w:sz="0" w:space="0" w:color="auto"/>
                    <w:left w:val="none" w:sz="0" w:space="0" w:color="auto"/>
                    <w:bottom w:val="none" w:sz="0" w:space="0" w:color="auto"/>
                    <w:right w:val="none" w:sz="0" w:space="0" w:color="auto"/>
                  </w:divBdr>
                </w:div>
              </w:divsChild>
            </w:div>
            <w:div w:id="274945976">
              <w:marLeft w:val="0"/>
              <w:marRight w:val="0"/>
              <w:marTop w:val="0"/>
              <w:marBottom w:val="0"/>
              <w:divBdr>
                <w:top w:val="none" w:sz="0" w:space="0" w:color="auto"/>
                <w:left w:val="none" w:sz="0" w:space="0" w:color="auto"/>
                <w:bottom w:val="none" w:sz="0" w:space="0" w:color="auto"/>
                <w:right w:val="none" w:sz="0" w:space="0" w:color="auto"/>
              </w:divBdr>
            </w:div>
            <w:div w:id="276723371">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497382488">
              <w:marLeft w:val="0"/>
              <w:marRight w:val="0"/>
              <w:marTop w:val="0"/>
              <w:marBottom w:val="0"/>
              <w:divBdr>
                <w:top w:val="none" w:sz="0" w:space="0" w:color="auto"/>
                <w:left w:val="none" w:sz="0" w:space="0" w:color="auto"/>
                <w:bottom w:val="none" w:sz="0" w:space="0" w:color="auto"/>
                <w:right w:val="none" w:sz="0" w:space="0" w:color="auto"/>
              </w:divBdr>
            </w:div>
            <w:div w:id="622468667">
              <w:marLeft w:val="0"/>
              <w:marRight w:val="0"/>
              <w:marTop w:val="0"/>
              <w:marBottom w:val="0"/>
              <w:divBdr>
                <w:top w:val="none" w:sz="0" w:space="0" w:color="auto"/>
                <w:left w:val="none" w:sz="0" w:space="0" w:color="auto"/>
                <w:bottom w:val="none" w:sz="0" w:space="0" w:color="auto"/>
                <w:right w:val="none" w:sz="0" w:space="0" w:color="auto"/>
              </w:divBdr>
              <w:divsChild>
                <w:div w:id="2012755379">
                  <w:marLeft w:val="0"/>
                  <w:marRight w:val="0"/>
                  <w:marTop w:val="0"/>
                  <w:marBottom w:val="0"/>
                  <w:divBdr>
                    <w:top w:val="none" w:sz="0" w:space="0" w:color="auto"/>
                    <w:left w:val="none" w:sz="0" w:space="0" w:color="auto"/>
                    <w:bottom w:val="none" w:sz="0" w:space="0" w:color="auto"/>
                    <w:right w:val="none" w:sz="0" w:space="0" w:color="auto"/>
                  </w:divBdr>
                </w:div>
              </w:divsChild>
            </w:div>
            <w:div w:id="656959250">
              <w:marLeft w:val="0"/>
              <w:marRight w:val="0"/>
              <w:marTop w:val="0"/>
              <w:marBottom w:val="0"/>
              <w:divBdr>
                <w:top w:val="none" w:sz="0" w:space="0" w:color="auto"/>
                <w:left w:val="none" w:sz="0" w:space="0" w:color="auto"/>
                <w:bottom w:val="none" w:sz="0" w:space="0" w:color="auto"/>
                <w:right w:val="none" w:sz="0" w:space="0" w:color="auto"/>
              </w:divBdr>
              <w:divsChild>
                <w:div w:id="817116838">
                  <w:marLeft w:val="0"/>
                  <w:marRight w:val="0"/>
                  <w:marTop w:val="0"/>
                  <w:marBottom w:val="0"/>
                  <w:divBdr>
                    <w:top w:val="none" w:sz="0" w:space="0" w:color="auto"/>
                    <w:left w:val="none" w:sz="0" w:space="0" w:color="auto"/>
                    <w:bottom w:val="none" w:sz="0" w:space="0" w:color="auto"/>
                    <w:right w:val="none" w:sz="0" w:space="0" w:color="auto"/>
                  </w:divBdr>
                </w:div>
              </w:divsChild>
            </w:div>
            <w:div w:id="667058148">
              <w:marLeft w:val="0"/>
              <w:marRight w:val="0"/>
              <w:marTop w:val="0"/>
              <w:marBottom w:val="0"/>
              <w:divBdr>
                <w:top w:val="none" w:sz="0" w:space="0" w:color="auto"/>
                <w:left w:val="none" w:sz="0" w:space="0" w:color="auto"/>
                <w:bottom w:val="none" w:sz="0" w:space="0" w:color="auto"/>
                <w:right w:val="none" w:sz="0" w:space="0" w:color="auto"/>
              </w:divBdr>
            </w:div>
            <w:div w:id="805242779">
              <w:marLeft w:val="0"/>
              <w:marRight w:val="0"/>
              <w:marTop w:val="0"/>
              <w:marBottom w:val="0"/>
              <w:divBdr>
                <w:top w:val="none" w:sz="0" w:space="0" w:color="auto"/>
                <w:left w:val="none" w:sz="0" w:space="0" w:color="auto"/>
                <w:bottom w:val="none" w:sz="0" w:space="0" w:color="auto"/>
                <w:right w:val="none" w:sz="0" w:space="0" w:color="auto"/>
              </w:divBdr>
            </w:div>
            <w:div w:id="1177302787">
              <w:marLeft w:val="0"/>
              <w:marRight w:val="0"/>
              <w:marTop w:val="0"/>
              <w:marBottom w:val="0"/>
              <w:divBdr>
                <w:top w:val="none" w:sz="0" w:space="0" w:color="auto"/>
                <w:left w:val="none" w:sz="0" w:space="0" w:color="auto"/>
                <w:bottom w:val="none" w:sz="0" w:space="0" w:color="auto"/>
                <w:right w:val="none" w:sz="0" w:space="0" w:color="auto"/>
              </w:divBdr>
              <w:divsChild>
                <w:div w:id="1260288801">
                  <w:marLeft w:val="0"/>
                  <w:marRight w:val="0"/>
                  <w:marTop w:val="0"/>
                  <w:marBottom w:val="0"/>
                  <w:divBdr>
                    <w:top w:val="none" w:sz="0" w:space="0" w:color="auto"/>
                    <w:left w:val="none" w:sz="0" w:space="0" w:color="auto"/>
                    <w:bottom w:val="none" w:sz="0" w:space="0" w:color="auto"/>
                    <w:right w:val="none" w:sz="0" w:space="0" w:color="auto"/>
                  </w:divBdr>
                </w:div>
              </w:divsChild>
            </w:div>
            <w:div w:id="1767262135">
              <w:marLeft w:val="0"/>
              <w:marRight w:val="0"/>
              <w:marTop w:val="0"/>
              <w:marBottom w:val="0"/>
              <w:divBdr>
                <w:top w:val="none" w:sz="0" w:space="0" w:color="auto"/>
                <w:left w:val="none" w:sz="0" w:space="0" w:color="auto"/>
                <w:bottom w:val="none" w:sz="0" w:space="0" w:color="auto"/>
                <w:right w:val="none" w:sz="0" w:space="0" w:color="auto"/>
              </w:divBdr>
              <w:divsChild>
                <w:div w:id="1350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49624">
          <w:marLeft w:val="0"/>
          <w:marRight w:val="0"/>
          <w:marTop w:val="0"/>
          <w:marBottom w:val="0"/>
          <w:divBdr>
            <w:top w:val="none" w:sz="0" w:space="0" w:color="auto"/>
            <w:left w:val="none" w:sz="0" w:space="0" w:color="auto"/>
            <w:bottom w:val="none" w:sz="0" w:space="0" w:color="auto"/>
            <w:right w:val="none" w:sz="0" w:space="0" w:color="auto"/>
          </w:divBdr>
          <w:divsChild>
            <w:div w:id="225999015">
              <w:marLeft w:val="0"/>
              <w:marRight w:val="0"/>
              <w:marTop w:val="0"/>
              <w:marBottom w:val="0"/>
              <w:divBdr>
                <w:top w:val="none" w:sz="0" w:space="0" w:color="auto"/>
                <w:left w:val="none" w:sz="0" w:space="0" w:color="auto"/>
                <w:bottom w:val="none" w:sz="0" w:space="0" w:color="auto"/>
                <w:right w:val="none" w:sz="0" w:space="0" w:color="auto"/>
              </w:divBdr>
              <w:divsChild>
                <w:div w:id="970405081">
                  <w:marLeft w:val="0"/>
                  <w:marRight w:val="0"/>
                  <w:marTop w:val="0"/>
                  <w:marBottom w:val="0"/>
                  <w:divBdr>
                    <w:top w:val="none" w:sz="0" w:space="0" w:color="auto"/>
                    <w:left w:val="none" w:sz="0" w:space="0" w:color="auto"/>
                    <w:bottom w:val="none" w:sz="0" w:space="0" w:color="auto"/>
                    <w:right w:val="none" w:sz="0" w:space="0" w:color="auto"/>
                  </w:divBdr>
                </w:div>
              </w:divsChild>
            </w:div>
            <w:div w:id="262618546">
              <w:marLeft w:val="0"/>
              <w:marRight w:val="0"/>
              <w:marTop w:val="0"/>
              <w:marBottom w:val="0"/>
              <w:divBdr>
                <w:top w:val="none" w:sz="0" w:space="0" w:color="auto"/>
                <w:left w:val="none" w:sz="0" w:space="0" w:color="auto"/>
                <w:bottom w:val="none" w:sz="0" w:space="0" w:color="auto"/>
                <w:right w:val="none" w:sz="0" w:space="0" w:color="auto"/>
              </w:divBdr>
              <w:divsChild>
                <w:div w:id="782267504">
                  <w:marLeft w:val="0"/>
                  <w:marRight w:val="0"/>
                  <w:marTop w:val="0"/>
                  <w:marBottom w:val="0"/>
                  <w:divBdr>
                    <w:top w:val="none" w:sz="0" w:space="0" w:color="auto"/>
                    <w:left w:val="none" w:sz="0" w:space="0" w:color="auto"/>
                    <w:bottom w:val="none" w:sz="0" w:space="0" w:color="auto"/>
                    <w:right w:val="none" w:sz="0" w:space="0" w:color="auto"/>
                  </w:divBdr>
                </w:div>
              </w:divsChild>
            </w:div>
            <w:div w:id="270210380">
              <w:marLeft w:val="0"/>
              <w:marRight w:val="0"/>
              <w:marTop w:val="0"/>
              <w:marBottom w:val="0"/>
              <w:divBdr>
                <w:top w:val="none" w:sz="0" w:space="0" w:color="auto"/>
                <w:left w:val="none" w:sz="0" w:space="0" w:color="auto"/>
                <w:bottom w:val="none" w:sz="0" w:space="0" w:color="auto"/>
                <w:right w:val="none" w:sz="0" w:space="0" w:color="auto"/>
              </w:divBdr>
              <w:divsChild>
                <w:div w:id="1150248093">
                  <w:marLeft w:val="0"/>
                  <w:marRight w:val="0"/>
                  <w:marTop w:val="0"/>
                  <w:marBottom w:val="0"/>
                  <w:divBdr>
                    <w:top w:val="none" w:sz="0" w:space="0" w:color="auto"/>
                    <w:left w:val="none" w:sz="0" w:space="0" w:color="auto"/>
                    <w:bottom w:val="none" w:sz="0" w:space="0" w:color="auto"/>
                    <w:right w:val="none" w:sz="0" w:space="0" w:color="auto"/>
                  </w:divBdr>
                </w:div>
              </w:divsChild>
            </w:div>
            <w:div w:id="414208104">
              <w:marLeft w:val="0"/>
              <w:marRight w:val="0"/>
              <w:marTop w:val="0"/>
              <w:marBottom w:val="0"/>
              <w:divBdr>
                <w:top w:val="none" w:sz="0" w:space="0" w:color="auto"/>
                <w:left w:val="none" w:sz="0" w:space="0" w:color="auto"/>
                <w:bottom w:val="none" w:sz="0" w:space="0" w:color="auto"/>
                <w:right w:val="none" w:sz="0" w:space="0" w:color="auto"/>
              </w:divBdr>
            </w:div>
            <w:div w:id="468715063">
              <w:marLeft w:val="0"/>
              <w:marRight w:val="0"/>
              <w:marTop w:val="0"/>
              <w:marBottom w:val="0"/>
              <w:divBdr>
                <w:top w:val="none" w:sz="0" w:space="0" w:color="auto"/>
                <w:left w:val="none" w:sz="0" w:space="0" w:color="auto"/>
                <w:bottom w:val="none" w:sz="0" w:space="0" w:color="auto"/>
                <w:right w:val="none" w:sz="0" w:space="0" w:color="auto"/>
              </w:divBdr>
            </w:div>
            <w:div w:id="510460922">
              <w:marLeft w:val="0"/>
              <w:marRight w:val="0"/>
              <w:marTop w:val="0"/>
              <w:marBottom w:val="0"/>
              <w:divBdr>
                <w:top w:val="none" w:sz="0" w:space="0" w:color="auto"/>
                <w:left w:val="none" w:sz="0" w:space="0" w:color="auto"/>
                <w:bottom w:val="none" w:sz="0" w:space="0" w:color="auto"/>
                <w:right w:val="none" w:sz="0" w:space="0" w:color="auto"/>
              </w:divBdr>
            </w:div>
            <w:div w:id="629092734">
              <w:marLeft w:val="0"/>
              <w:marRight w:val="0"/>
              <w:marTop w:val="0"/>
              <w:marBottom w:val="0"/>
              <w:divBdr>
                <w:top w:val="none" w:sz="0" w:space="0" w:color="auto"/>
                <w:left w:val="none" w:sz="0" w:space="0" w:color="auto"/>
                <w:bottom w:val="none" w:sz="0" w:space="0" w:color="auto"/>
                <w:right w:val="none" w:sz="0" w:space="0" w:color="auto"/>
              </w:divBdr>
              <w:divsChild>
                <w:div w:id="539972825">
                  <w:marLeft w:val="0"/>
                  <w:marRight w:val="0"/>
                  <w:marTop w:val="0"/>
                  <w:marBottom w:val="0"/>
                  <w:divBdr>
                    <w:top w:val="none" w:sz="0" w:space="0" w:color="auto"/>
                    <w:left w:val="none" w:sz="0" w:space="0" w:color="auto"/>
                    <w:bottom w:val="none" w:sz="0" w:space="0" w:color="auto"/>
                    <w:right w:val="none" w:sz="0" w:space="0" w:color="auto"/>
                  </w:divBdr>
                </w:div>
              </w:divsChild>
            </w:div>
            <w:div w:id="976372095">
              <w:marLeft w:val="0"/>
              <w:marRight w:val="0"/>
              <w:marTop w:val="0"/>
              <w:marBottom w:val="0"/>
              <w:divBdr>
                <w:top w:val="none" w:sz="0" w:space="0" w:color="auto"/>
                <w:left w:val="none" w:sz="0" w:space="0" w:color="auto"/>
                <w:bottom w:val="none" w:sz="0" w:space="0" w:color="auto"/>
                <w:right w:val="none" w:sz="0" w:space="0" w:color="auto"/>
              </w:divBdr>
              <w:divsChild>
                <w:div w:id="981547180">
                  <w:marLeft w:val="0"/>
                  <w:marRight w:val="0"/>
                  <w:marTop w:val="0"/>
                  <w:marBottom w:val="0"/>
                  <w:divBdr>
                    <w:top w:val="none" w:sz="0" w:space="0" w:color="auto"/>
                    <w:left w:val="none" w:sz="0" w:space="0" w:color="auto"/>
                    <w:bottom w:val="none" w:sz="0" w:space="0" w:color="auto"/>
                    <w:right w:val="none" w:sz="0" w:space="0" w:color="auto"/>
                  </w:divBdr>
                </w:div>
              </w:divsChild>
            </w:div>
            <w:div w:id="1071269424">
              <w:marLeft w:val="0"/>
              <w:marRight w:val="0"/>
              <w:marTop w:val="0"/>
              <w:marBottom w:val="0"/>
              <w:divBdr>
                <w:top w:val="none" w:sz="0" w:space="0" w:color="auto"/>
                <w:left w:val="none" w:sz="0" w:space="0" w:color="auto"/>
                <w:bottom w:val="none" w:sz="0" w:space="0" w:color="auto"/>
                <w:right w:val="none" w:sz="0" w:space="0" w:color="auto"/>
              </w:divBdr>
            </w:div>
            <w:div w:id="1258292216">
              <w:marLeft w:val="0"/>
              <w:marRight w:val="0"/>
              <w:marTop w:val="0"/>
              <w:marBottom w:val="0"/>
              <w:divBdr>
                <w:top w:val="none" w:sz="0" w:space="0" w:color="auto"/>
                <w:left w:val="none" w:sz="0" w:space="0" w:color="auto"/>
                <w:bottom w:val="none" w:sz="0" w:space="0" w:color="auto"/>
                <w:right w:val="none" w:sz="0" w:space="0" w:color="auto"/>
              </w:divBdr>
              <w:divsChild>
                <w:div w:id="684866459">
                  <w:marLeft w:val="0"/>
                  <w:marRight w:val="0"/>
                  <w:marTop w:val="0"/>
                  <w:marBottom w:val="0"/>
                  <w:divBdr>
                    <w:top w:val="none" w:sz="0" w:space="0" w:color="auto"/>
                    <w:left w:val="none" w:sz="0" w:space="0" w:color="auto"/>
                    <w:bottom w:val="none" w:sz="0" w:space="0" w:color="auto"/>
                    <w:right w:val="none" w:sz="0" w:space="0" w:color="auto"/>
                  </w:divBdr>
                </w:div>
              </w:divsChild>
            </w:div>
            <w:div w:id="1434130699">
              <w:marLeft w:val="0"/>
              <w:marRight w:val="0"/>
              <w:marTop w:val="0"/>
              <w:marBottom w:val="0"/>
              <w:divBdr>
                <w:top w:val="none" w:sz="0" w:space="0" w:color="auto"/>
                <w:left w:val="none" w:sz="0" w:space="0" w:color="auto"/>
                <w:bottom w:val="none" w:sz="0" w:space="0" w:color="auto"/>
                <w:right w:val="none" w:sz="0" w:space="0" w:color="auto"/>
              </w:divBdr>
              <w:divsChild>
                <w:div w:id="1483353714">
                  <w:marLeft w:val="0"/>
                  <w:marRight w:val="0"/>
                  <w:marTop w:val="0"/>
                  <w:marBottom w:val="0"/>
                  <w:divBdr>
                    <w:top w:val="none" w:sz="0" w:space="0" w:color="auto"/>
                    <w:left w:val="none" w:sz="0" w:space="0" w:color="auto"/>
                    <w:bottom w:val="none" w:sz="0" w:space="0" w:color="auto"/>
                    <w:right w:val="none" w:sz="0" w:space="0" w:color="auto"/>
                  </w:divBdr>
                </w:div>
              </w:divsChild>
            </w:div>
            <w:div w:id="1499148660">
              <w:marLeft w:val="0"/>
              <w:marRight w:val="0"/>
              <w:marTop w:val="0"/>
              <w:marBottom w:val="0"/>
              <w:divBdr>
                <w:top w:val="none" w:sz="0" w:space="0" w:color="auto"/>
                <w:left w:val="none" w:sz="0" w:space="0" w:color="auto"/>
                <w:bottom w:val="none" w:sz="0" w:space="0" w:color="auto"/>
                <w:right w:val="none" w:sz="0" w:space="0" w:color="auto"/>
              </w:divBdr>
            </w:div>
            <w:div w:id="1610501507">
              <w:marLeft w:val="0"/>
              <w:marRight w:val="0"/>
              <w:marTop w:val="0"/>
              <w:marBottom w:val="0"/>
              <w:divBdr>
                <w:top w:val="none" w:sz="0" w:space="0" w:color="auto"/>
                <w:left w:val="none" w:sz="0" w:space="0" w:color="auto"/>
                <w:bottom w:val="none" w:sz="0" w:space="0" w:color="auto"/>
                <w:right w:val="none" w:sz="0" w:space="0" w:color="auto"/>
              </w:divBdr>
            </w:div>
          </w:divsChild>
        </w:div>
        <w:div w:id="1340740122">
          <w:marLeft w:val="0"/>
          <w:marRight w:val="0"/>
          <w:marTop w:val="0"/>
          <w:marBottom w:val="0"/>
          <w:divBdr>
            <w:top w:val="none" w:sz="0" w:space="0" w:color="auto"/>
            <w:left w:val="none" w:sz="0" w:space="0" w:color="auto"/>
            <w:bottom w:val="none" w:sz="0" w:space="0" w:color="auto"/>
            <w:right w:val="none" w:sz="0" w:space="0" w:color="auto"/>
          </w:divBdr>
          <w:divsChild>
            <w:div w:id="37441837">
              <w:marLeft w:val="0"/>
              <w:marRight w:val="0"/>
              <w:marTop w:val="0"/>
              <w:marBottom w:val="0"/>
              <w:divBdr>
                <w:top w:val="none" w:sz="0" w:space="0" w:color="auto"/>
                <w:left w:val="none" w:sz="0" w:space="0" w:color="auto"/>
                <w:bottom w:val="none" w:sz="0" w:space="0" w:color="auto"/>
                <w:right w:val="none" w:sz="0" w:space="0" w:color="auto"/>
              </w:divBdr>
              <w:divsChild>
                <w:div w:id="589849740">
                  <w:marLeft w:val="0"/>
                  <w:marRight w:val="0"/>
                  <w:marTop w:val="0"/>
                  <w:marBottom w:val="0"/>
                  <w:divBdr>
                    <w:top w:val="none" w:sz="0" w:space="0" w:color="auto"/>
                    <w:left w:val="none" w:sz="0" w:space="0" w:color="auto"/>
                    <w:bottom w:val="none" w:sz="0" w:space="0" w:color="auto"/>
                    <w:right w:val="none" w:sz="0" w:space="0" w:color="auto"/>
                  </w:divBdr>
                </w:div>
              </w:divsChild>
            </w:div>
            <w:div w:id="177351948">
              <w:marLeft w:val="0"/>
              <w:marRight w:val="0"/>
              <w:marTop w:val="0"/>
              <w:marBottom w:val="0"/>
              <w:divBdr>
                <w:top w:val="none" w:sz="0" w:space="0" w:color="auto"/>
                <w:left w:val="none" w:sz="0" w:space="0" w:color="auto"/>
                <w:bottom w:val="none" w:sz="0" w:space="0" w:color="auto"/>
                <w:right w:val="none" w:sz="0" w:space="0" w:color="auto"/>
              </w:divBdr>
              <w:divsChild>
                <w:div w:id="79833598">
                  <w:marLeft w:val="0"/>
                  <w:marRight w:val="0"/>
                  <w:marTop w:val="0"/>
                  <w:marBottom w:val="0"/>
                  <w:divBdr>
                    <w:top w:val="none" w:sz="0" w:space="0" w:color="auto"/>
                    <w:left w:val="none" w:sz="0" w:space="0" w:color="auto"/>
                    <w:bottom w:val="none" w:sz="0" w:space="0" w:color="auto"/>
                    <w:right w:val="none" w:sz="0" w:space="0" w:color="auto"/>
                  </w:divBdr>
                </w:div>
              </w:divsChild>
            </w:div>
            <w:div w:id="545415526">
              <w:marLeft w:val="0"/>
              <w:marRight w:val="0"/>
              <w:marTop w:val="0"/>
              <w:marBottom w:val="0"/>
              <w:divBdr>
                <w:top w:val="none" w:sz="0" w:space="0" w:color="auto"/>
                <w:left w:val="none" w:sz="0" w:space="0" w:color="auto"/>
                <w:bottom w:val="none" w:sz="0" w:space="0" w:color="auto"/>
                <w:right w:val="none" w:sz="0" w:space="0" w:color="auto"/>
              </w:divBdr>
              <w:divsChild>
                <w:div w:id="891425404">
                  <w:marLeft w:val="0"/>
                  <w:marRight w:val="0"/>
                  <w:marTop w:val="0"/>
                  <w:marBottom w:val="0"/>
                  <w:divBdr>
                    <w:top w:val="none" w:sz="0" w:space="0" w:color="auto"/>
                    <w:left w:val="none" w:sz="0" w:space="0" w:color="auto"/>
                    <w:bottom w:val="none" w:sz="0" w:space="0" w:color="auto"/>
                    <w:right w:val="none" w:sz="0" w:space="0" w:color="auto"/>
                  </w:divBdr>
                </w:div>
              </w:divsChild>
            </w:div>
            <w:div w:id="583343473">
              <w:marLeft w:val="0"/>
              <w:marRight w:val="0"/>
              <w:marTop w:val="0"/>
              <w:marBottom w:val="0"/>
              <w:divBdr>
                <w:top w:val="none" w:sz="0" w:space="0" w:color="auto"/>
                <w:left w:val="none" w:sz="0" w:space="0" w:color="auto"/>
                <w:bottom w:val="none" w:sz="0" w:space="0" w:color="auto"/>
                <w:right w:val="none" w:sz="0" w:space="0" w:color="auto"/>
              </w:divBdr>
              <w:divsChild>
                <w:div w:id="904880920">
                  <w:marLeft w:val="0"/>
                  <w:marRight w:val="0"/>
                  <w:marTop w:val="0"/>
                  <w:marBottom w:val="0"/>
                  <w:divBdr>
                    <w:top w:val="none" w:sz="0" w:space="0" w:color="auto"/>
                    <w:left w:val="none" w:sz="0" w:space="0" w:color="auto"/>
                    <w:bottom w:val="none" w:sz="0" w:space="0" w:color="auto"/>
                    <w:right w:val="none" w:sz="0" w:space="0" w:color="auto"/>
                  </w:divBdr>
                </w:div>
              </w:divsChild>
            </w:div>
            <w:div w:id="785126179">
              <w:marLeft w:val="0"/>
              <w:marRight w:val="0"/>
              <w:marTop w:val="0"/>
              <w:marBottom w:val="0"/>
              <w:divBdr>
                <w:top w:val="none" w:sz="0" w:space="0" w:color="auto"/>
                <w:left w:val="none" w:sz="0" w:space="0" w:color="auto"/>
                <w:bottom w:val="none" w:sz="0" w:space="0" w:color="auto"/>
                <w:right w:val="none" w:sz="0" w:space="0" w:color="auto"/>
              </w:divBdr>
              <w:divsChild>
                <w:div w:id="17778988">
                  <w:marLeft w:val="0"/>
                  <w:marRight w:val="0"/>
                  <w:marTop w:val="0"/>
                  <w:marBottom w:val="0"/>
                  <w:divBdr>
                    <w:top w:val="none" w:sz="0" w:space="0" w:color="auto"/>
                    <w:left w:val="none" w:sz="0" w:space="0" w:color="auto"/>
                    <w:bottom w:val="none" w:sz="0" w:space="0" w:color="auto"/>
                    <w:right w:val="none" w:sz="0" w:space="0" w:color="auto"/>
                  </w:divBdr>
                </w:div>
              </w:divsChild>
            </w:div>
            <w:div w:id="787048778">
              <w:marLeft w:val="0"/>
              <w:marRight w:val="0"/>
              <w:marTop w:val="0"/>
              <w:marBottom w:val="0"/>
              <w:divBdr>
                <w:top w:val="none" w:sz="0" w:space="0" w:color="auto"/>
                <w:left w:val="none" w:sz="0" w:space="0" w:color="auto"/>
                <w:bottom w:val="none" w:sz="0" w:space="0" w:color="auto"/>
                <w:right w:val="none" w:sz="0" w:space="0" w:color="auto"/>
              </w:divBdr>
              <w:divsChild>
                <w:div w:id="1528714577">
                  <w:marLeft w:val="0"/>
                  <w:marRight w:val="0"/>
                  <w:marTop w:val="0"/>
                  <w:marBottom w:val="0"/>
                  <w:divBdr>
                    <w:top w:val="none" w:sz="0" w:space="0" w:color="auto"/>
                    <w:left w:val="none" w:sz="0" w:space="0" w:color="auto"/>
                    <w:bottom w:val="none" w:sz="0" w:space="0" w:color="auto"/>
                    <w:right w:val="none" w:sz="0" w:space="0" w:color="auto"/>
                  </w:divBdr>
                </w:div>
              </w:divsChild>
            </w:div>
            <w:div w:id="1683891602">
              <w:marLeft w:val="0"/>
              <w:marRight w:val="0"/>
              <w:marTop w:val="0"/>
              <w:marBottom w:val="0"/>
              <w:divBdr>
                <w:top w:val="none" w:sz="0" w:space="0" w:color="auto"/>
                <w:left w:val="none" w:sz="0" w:space="0" w:color="auto"/>
                <w:bottom w:val="none" w:sz="0" w:space="0" w:color="auto"/>
                <w:right w:val="none" w:sz="0" w:space="0" w:color="auto"/>
              </w:divBdr>
              <w:divsChild>
                <w:div w:id="1991397771">
                  <w:marLeft w:val="0"/>
                  <w:marRight w:val="0"/>
                  <w:marTop w:val="0"/>
                  <w:marBottom w:val="0"/>
                  <w:divBdr>
                    <w:top w:val="none" w:sz="0" w:space="0" w:color="auto"/>
                    <w:left w:val="none" w:sz="0" w:space="0" w:color="auto"/>
                    <w:bottom w:val="none" w:sz="0" w:space="0" w:color="auto"/>
                    <w:right w:val="none" w:sz="0" w:space="0" w:color="auto"/>
                  </w:divBdr>
                </w:div>
              </w:divsChild>
            </w:div>
            <w:div w:id="1687436062">
              <w:marLeft w:val="0"/>
              <w:marRight w:val="0"/>
              <w:marTop w:val="0"/>
              <w:marBottom w:val="0"/>
              <w:divBdr>
                <w:top w:val="none" w:sz="0" w:space="0" w:color="auto"/>
                <w:left w:val="none" w:sz="0" w:space="0" w:color="auto"/>
                <w:bottom w:val="none" w:sz="0" w:space="0" w:color="auto"/>
                <w:right w:val="none" w:sz="0" w:space="0" w:color="auto"/>
              </w:divBdr>
              <w:divsChild>
                <w:div w:id="1613169240">
                  <w:marLeft w:val="0"/>
                  <w:marRight w:val="0"/>
                  <w:marTop w:val="0"/>
                  <w:marBottom w:val="0"/>
                  <w:divBdr>
                    <w:top w:val="none" w:sz="0" w:space="0" w:color="auto"/>
                    <w:left w:val="none" w:sz="0" w:space="0" w:color="auto"/>
                    <w:bottom w:val="none" w:sz="0" w:space="0" w:color="auto"/>
                    <w:right w:val="none" w:sz="0" w:space="0" w:color="auto"/>
                  </w:divBdr>
                </w:div>
              </w:divsChild>
            </w:div>
            <w:div w:id="1949702248">
              <w:marLeft w:val="0"/>
              <w:marRight w:val="0"/>
              <w:marTop w:val="0"/>
              <w:marBottom w:val="0"/>
              <w:divBdr>
                <w:top w:val="none" w:sz="0" w:space="0" w:color="auto"/>
                <w:left w:val="none" w:sz="0" w:space="0" w:color="auto"/>
                <w:bottom w:val="none" w:sz="0" w:space="0" w:color="auto"/>
                <w:right w:val="none" w:sz="0" w:space="0" w:color="auto"/>
              </w:divBdr>
              <w:divsChild>
                <w:div w:id="370112623">
                  <w:marLeft w:val="0"/>
                  <w:marRight w:val="0"/>
                  <w:marTop w:val="0"/>
                  <w:marBottom w:val="0"/>
                  <w:divBdr>
                    <w:top w:val="none" w:sz="0" w:space="0" w:color="auto"/>
                    <w:left w:val="none" w:sz="0" w:space="0" w:color="auto"/>
                    <w:bottom w:val="none" w:sz="0" w:space="0" w:color="auto"/>
                    <w:right w:val="none" w:sz="0" w:space="0" w:color="auto"/>
                  </w:divBdr>
                </w:div>
              </w:divsChild>
            </w:div>
            <w:div w:id="2082362884">
              <w:marLeft w:val="0"/>
              <w:marRight w:val="0"/>
              <w:marTop w:val="0"/>
              <w:marBottom w:val="0"/>
              <w:divBdr>
                <w:top w:val="none" w:sz="0" w:space="0" w:color="auto"/>
                <w:left w:val="none" w:sz="0" w:space="0" w:color="auto"/>
                <w:bottom w:val="none" w:sz="0" w:space="0" w:color="auto"/>
                <w:right w:val="none" w:sz="0" w:space="0" w:color="auto"/>
              </w:divBdr>
              <w:divsChild>
                <w:div w:id="1485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1108">
          <w:marLeft w:val="0"/>
          <w:marRight w:val="0"/>
          <w:marTop w:val="0"/>
          <w:marBottom w:val="0"/>
          <w:divBdr>
            <w:top w:val="none" w:sz="0" w:space="0" w:color="auto"/>
            <w:left w:val="none" w:sz="0" w:space="0" w:color="auto"/>
            <w:bottom w:val="none" w:sz="0" w:space="0" w:color="auto"/>
            <w:right w:val="none" w:sz="0" w:space="0" w:color="auto"/>
          </w:divBdr>
          <w:divsChild>
            <w:div w:id="92943519">
              <w:marLeft w:val="0"/>
              <w:marRight w:val="0"/>
              <w:marTop w:val="0"/>
              <w:marBottom w:val="0"/>
              <w:divBdr>
                <w:top w:val="none" w:sz="0" w:space="0" w:color="auto"/>
                <w:left w:val="none" w:sz="0" w:space="0" w:color="auto"/>
                <w:bottom w:val="none" w:sz="0" w:space="0" w:color="auto"/>
                <w:right w:val="none" w:sz="0" w:space="0" w:color="auto"/>
              </w:divBdr>
              <w:divsChild>
                <w:div w:id="328215145">
                  <w:marLeft w:val="0"/>
                  <w:marRight w:val="0"/>
                  <w:marTop w:val="0"/>
                  <w:marBottom w:val="0"/>
                  <w:divBdr>
                    <w:top w:val="none" w:sz="0" w:space="0" w:color="auto"/>
                    <w:left w:val="none" w:sz="0" w:space="0" w:color="auto"/>
                    <w:bottom w:val="none" w:sz="0" w:space="0" w:color="auto"/>
                    <w:right w:val="none" w:sz="0" w:space="0" w:color="auto"/>
                  </w:divBdr>
                </w:div>
              </w:divsChild>
            </w:div>
            <w:div w:id="148636783">
              <w:marLeft w:val="0"/>
              <w:marRight w:val="0"/>
              <w:marTop w:val="0"/>
              <w:marBottom w:val="0"/>
              <w:divBdr>
                <w:top w:val="none" w:sz="0" w:space="0" w:color="auto"/>
                <w:left w:val="none" w:sz="0" w:space="0" w:color="auto"/>
                <w:bottom w:val="none" w:sz="0" w:space="0" w:color="auto"/>
                <w:right w:val="none" w:sz="0" w:space="0" w:color="auto"/>
              </w:divBdr>
            </w:div>
            <w:div w:id="324165703">
              <w:marLeft w:val="0"/>
              <w:marRight w:val="0"/>
              <w:marTop w:val="0"/>
              <w:marBottom w:val="0"/>
              <w:divBdr>
                <w:top w:val="none" w:sz="0" w:space="0" w:color="auto"/>
                <w:left w:val="none" w:sz="0" w:space="0" w:color="auto"/>
                <w:bottom w:val="none" w:sz="0" w:space="0" w:color="auto"/>
                <w:right w:val="none" w:sz="0" w:space="0" w:color="auto"/>
              </w:divBdr>
            </w:div>
            <w:div w:id="404646758">
              <w:marLeft w:val="0"/>
              <w:marRight w:val="0"/>
              <w:marTop w:val="0"/>
              <w:marBottom w:val="0"/>
              <w:divBdr>
                <w:top w:val="none" w:sz="0" w:space="0" w:color="auto"/>
                <w:left w:val="none" w:sz="0" w:space="0" w:color="auto"/>
                <w:bottom w:val="none" w:sz="0" w:space="0" w:color="auto"/>
                <w:right w:val="none" w:sz="0" w:space="0" w:color="auto"/>
              </w:divBdr>
              <w:divsChild>
                <w:div w:id="1602640156">
                  <w:marLeft w:val="0"/>
                  <w:marRight w:val="0"/>
                  <w:marTop w:val="0"/>
                  <w:marBottom w:val="0"/>
                  <w:divBdr>
                    <w:top w:val="none" w:sz="0" w:space="0" w:color="auto"/>
                    <w:left w:val="none" w:sz="0" w:space="0" w:color="auto"/>
                    <w:bottom w:val="none" w:sz="0" w:space="0" w:color="auto"/>
                    <w:right w:val="none" w:sz="0" w:space="0" w:color="auto"/>
                  </w:divBdr>
                </w:div>
              </w:divsChild>
            </w:div>
            <w:div w:id="447239577">
              <w:marLeft w:val="0"/>
              <w:marRight w:val="0"/>
              <w:marTop w:val="0"/>
              <w:marBottom w:val="0"/>
              <w:divBdr>
                <w:top w:val="none" w:sz="0" w:space="0" w:color="auto"/>
                <w:left w:val="none" w:sz="0" w:space="0" w:color="auto"/>
                <w:bottom w:val="none" w:sz="0" w:space="0" w:color="auto"/>
                <w:right w:val="none" w:sz="0" w:space="0" w:color="auto"/>
              </w:divBdr>
              <w:divsChild>
                <w:div w:id="1649289500">
                  <w:marLeft w:val="0"/>
                  <w:marRight w:val="0"/>
                  <w:marTop w:val="0"/>
                  <w:marBottom w:val="0"/>
                  <w:divBdr>
                    <w:top w:val="none" w:sz="0" w:space="0" w:color="auto"/>
                    <w:left w:val="none" w:sz="0" w:space="0" w:color="auto"/>
                    <w:bottom w:val="none" w:sz="0" w:space="0" w:color="auto"/>
                    <w:right w:val="none" w:sz="0" w:space="0" w:color="auto"/>
                  </w:divBdr>
                </w:div>
              </w:divsChild>
            </w:div>
            <w:div w:id="448932086">
              <w:marLeft w:val="0"/>
              <w:marRight w:val="0"/>
              <w:marTop w:val="0"/>
              <w:marBottom w:val="0"/>
              <w:divBdr>
                <w:top w:val="none" w:sz="0" w:space="0" w:color="auto"/>
                <w:left w:val="none" w:sz="0" w:space="0" w:color="auto"/>
                <w:bottom w:val="none" w:sz="0" w:space="0" w:color="auto"/>
                <w:right w:val="none" w:sz="0" w:space="0" w:color="auto"/>
              </w:divBdr>
              <w:divsChild>
                <w:div w:id="1603731700">
                  <w:marLeft w:val="0"/>
                  <w:marRight w:val="0"/>
                  <w:marTop w:val="0"/>
                  <w:marBottom w:val="0"/>
                  <w:divBdr>
                    <w:top w:val="none" w:sz="0" w:space="0" w:color="auto"/>
                    <w:left w:val="none" w:sz="0" w:space="0" w:color="auto"/>
                    <w:bottom w:val="none" w:sz="0" w:space="0" w:color="auto"/>
                    <w:right w:val="none" w:sz="0" w:space="0" w:color="auto"/>
                  </w:divBdr>
                </w:div>
              </w:divsChild>
            </w:div>
            <w:div w:id="599339934">
              <w:marLeft w:val="0"/>
              <w:marRight w:val="0"/>
              <w:marTop w:val="0"/>
              <w:marBottom w:val="0"/>
              <w:divBdr>
                <w:top w:val="none" w:sz="0" w:space="0" w:color="auto"/>
                <w:left w:val="none" w:sz="0" w:space="0" w:color="auto"/>
                <w:bottom w:val="none" w:sz="0" w:space="0" w:color="auto"/>
                <w:right w:val="none" w:sz="0" w:space="0" w:color="auto"/>
              </w:divBdr>
            </w:div>
            <w:div w:id="779106553">
              <w:marLeft w:val="0"/>
              <w:marRight w:val="0"/>
              <w:marTop w:val="0"/>
              <w:marBottom w:val="0"/>
              <w:divBdr>
                <w:top w:val="none" w:sz="0" w:space="0" w:color="auto"/>
                <w:left w:val="none" w:sz="0" w:space="0" w:color="auto"/>
                <w:bottom w:val="none" w:sz="0" w:space="0" w:color="auto"/>
                <w:right w:val="none" w:sz="0" w:space="0" w:color="auto"/>
              </w:divBdr>
              <w:divsChild>
                <w:div w:id="9063917">
                  <w:marLeft w:val="0"/>
                  <w:marRight w:val="0"/>
                  <w:marTop w:val="0"/>
                  <w:marBottom w:val="0"/>
                  <w:divBdr>
                    <w:top w:val="none" w:sz="0" w:space="0" w:color="auto"/>
                    <w:left w:val="none" w:sz="0" w:space="0" w:color="auto"/>
                    <w:bottom w:val="none" w:sz="0" w:space="0" w:color="auto"/>
                    <w:right w:val="none" w:sz="0" w:space="0" w:color="auto"/>
                  </w:divBdr>
                </w:div>
              </w:divsChild>
            </w:div>
            <w:div w:id="935091399">
              <w:marLeft w:val="0"/>
              <w:marRight w:val="0"/>
              <w:marTop w:val="0"/>
              <w:marBottom w:val="0"/>
              <w:divBdr>
                <w:top w:val="none" w:sz="0" w:space="0" w:color="auto"/>
                <w:left w:val="none" w:sz="0" w:space="0" w:color="auto"/>
                <w:bottom w:val="none" w:sz="0" w:space="0" w:color="auto"/>
                <w:right w:val="none" w:sz="0" w:space="0" w:color="auto"/>
              </w:divBdr>
              <w:divsChild>
                <w:div w:id="1154834744">
                  <w:marLeft w:val="0"/>
                  <w:marRight w:val="0"/>
                  <w:marTop w:val="0"/>
                  <w:marBottom w:val="0"/>
                  <w:divBdr>
                    <w:top w:val="none" w:sz="0" w:space="0" w:color="auto"/>
                    <w:left w:val="none" w:sz="0" w:space="0" w:color="auto"/>
                    <w:bottom w:val="none" w:sz="0" w:space="0" w:color="auto"/>
                    <w:right w:val="none" w:sz="0" w:space="0" w:color="auto"/>
                  </w:divBdr>
                </w:div>
              </w:divsChild>
            </w:div>
            <w:div w:id="952632516">
              <w:marLeft w:val="0"/>
              <w:marRight w:val="0"/>
              <w:marTop w:val="0"/>
              <w:marBottom w:val="0"/>
              <w:divBdr>
                <w:top w:val="none" w:sz="0" w:space="0" w:color="auto"/>
                <w:left w:val="none" w:sz="0" w:space="0" w:color="auto"/>
                <w:bottom w:val="none" w:sz="0" w:space="0" w:color="auto"/>
                <w:right w:val="none" w:sz="0" w:space="0" w:color="auto"/>
              </w:divBdr>
              <w:divsChild>
                <w:div w:id="1471627724">
                  <w:marLeft w:val="0"/>
                  <w:marRight w:val="0"/>
                  <w:marTop w:val="0"/>
                  <w:marBottom w:val="0"/>
                  <w:divBdr>
                    <w:top w:val="none" w:sz="0" w:space="0" w:color="auto"/>
                    <w:left w:val="none" w:sz="0" w:space="0" w:color="auto"/>
                    <w:bottom w:val="none" w:sz="0" w:space="0" w:color="auto"/>
                    <w:right w:val="none" w:sz="0" w:space="0" w:color="auto"/>
                  </w:divBdr>
                </w:div>
              </w:divsChild>
            </w:div>
            <w:div w:id="1034886565">
              <w:marLeft w:val="0"/>
              <w:marRight w:val="0"/>
              <w:marTop w:val="0"/>
              <w:marBottom w:val="0"/>
              <w:divBdr>
                <w:top w:val="none" w:sz="0" w:space="0" w:color="auto"/>
                <w:left w:val="none" w:sz="0" w:space="0" w:color="auto"/>
                <w:bottom w:val="none" w:sz="0" w:space="0" w:color="auto"/>
                <w:right w:val="none" w:sz="0" w:space="0" w:color="auto"/>
              </w:divBdr>
              <w:divsChild>
                <w:div w:id="1554583428">
                  <w:marLeft w:val="0"/>
                  <w:marRight w:val="0"/>
                  <w:marTop w:val="0"/>
                  <w:marBottom w:val="0"/>
                  <w:divBdr>
                    <w:top w:val="none" w:sz="0" w:space="0" w:color="auto"/>
                    <w:left w:val="none" w:sz="0" w:space="0" w:color="auto"/>
                    <w:bottom w:val="none" w:sz="0" w:space="0" w:color="auto"/>
                    <w:right w:val="none" w:sz="0" w:space="0" w:color="auto"/>
                  </w:divBdr>
                </w:div>
              </w:divsChild>
            </w:div>
            <w:div w:id="1174225136">
              <w:marLeft w:val="0"/>
              <w:marRight w:val="0"/>
              <w:marTop w:val="0"/>
              <w:marBottom w:val="0"/>
              <w:divBdr>
                <w:top w:val="none" w:sz="0" w:space="0" w:color="auto"/>
                <w:left w:val="none" w:sz="0" w:space="0" w:color="auto"/>
                <w:bottom w:val="none" w:sz="0" w:space="0" w:color="auto"/>
                <w:right w:val="none" w:sz="0" w:space="0" w:color="auto"/>
              </w:divBdr>
              <w:divsChild>
                <w:div w:id="1807384400">
                  <w:marLeft w:val="0"/>
                  <w:marRight w:val="0"/>
                  <w:marTop w:val="0"/>
                  <w:marBottom w:val="0"/>
                  <w:divBdr>
                    <w:top w:val="none" w:sz="0" w:space="0" w:color="auto"/>
                    <w:left w:val="none" w:sz="0" w:space="0" w:color="auto"/>
                    <w:bottom w:val="none" w:sz="0" w:space="0" w:color="auto"/>
                    <w:right w:val="none" w:sz="0" w:space="0" w:color="auto"/>
                  </w:divBdr>
                </w:div>
              </w:divsChild>
            </w:div>
            <w:div w:id="1235748162">
              <w:marLeft w:val="0"/>
              <w:marRight w:val="0"/>
              <w:marTop w:val="0"/>
              <w:marBottom w:val="0"/>
              <w:divBdr>
                <w:top w:val="none" w:sz="0" w:space="0" w:color="auto"/>
                <w:left w:val="none" w:sz="0" w:space="0" w:color="auto"/>
                <w:bottom w:val="none" w:sz="0" w:space="0" w:color="auto"/>
                <w:right w:val="none" w:sz="0" w:space="0" w:color="auto"/>
              </w:divBdr>
            </w:div>
            <w:div w:id="1710837096">
              <w:marLeft w:val="0"/>
              <w:marRight w:val="0"/>
              <w:marTop w:val="0"/>
              <w:marBottom w:val="0"/>
              <w:divBdr>
                <w:top w:val="none" w:sz="0" w:space="0" w:color="auto"/>
                <w:left w:val="none" w:sz="0" w:space="0" w:color="auto"/>
                <w:bottom w:val="none" w:sz="0" w:space="0" w:color="auto"/>
                <w:right w:val="none" w:sz="0" w:space="0" w:color="auto"/>
              </w:divBdr>
            </w:div>
            <w:div w:id="1783183023">
              <w:marLeft w:val="0"/>
              <w:marRight w:val="0"/>
              <w:marTop w:val="0"/>
              <w:marBottom w:val="0"/>
              <w:divBdr>
                <w:top w:val="none" w:sz="0" w:space="0" w:color="auto"/>
                <w:left w:val="none" w:sz="0" w:space="0" w:color="auto"/>
                <w:bottom w:val="none" w:sz="0" w:space="0" w:color="auto"/>
                <w:right w:val="none" w:sz="0" w:space="0" w:color="auto"/>
              </w:divBdr>
            </w:div>
            <w:div w:id="1974675177">
              <w:marLeft w:val="0"/>
              <w:marRight w:val="0"/>
              <w:marTop w:val="0"/>
              <w:marBottom w:val="0"/>
              <w:divBdr>
                <w:top w:val="none" w:sz="0" w:space="0" w:color="auto"/>
                <w:left w:val="none" w:sz="0" w:space="0" w:color="auto"/>
                <w:bottom w:val="none" w:sz="0" w:space="0" w:color="auto"/>
                <w:right w:val="none" w:sz="0" w:space="0" w:color="auto"/>
              </w:divBdr>
              <w:divsChild>
                <w:div w:id="1793212527">
                  <w:marLeft w:val="0"/>
                  <w:marRight w:val="0"/>
                  <w:marTop w:val="0"/>
                  <w:marBottom w:val="0"/>
                  <w:divBdr>
                    <w:top w:val="none" w:sz="0" w:space="0" w:color="auto"/>
                    <w:left w:val="none" w:sz="0" w:space="0" w:color="auto"/>
                    <w:bottom w:val="none" w:sz="0" w:space="0" w:color="auto"/>
                    <w:right w:val="none" w:sz="0" w:space="0" w:color="auto"/>
                  </w:divBdr>
                </w:div>
              </w:divsChild>
            </w:div>
            <w:div w:id="2120101333">
              <w:marLeft w:val="0"/>
              <w:marRight w:val="0"/>
              <w:marTop w:val="0"/>
              <w:marBottom w:val="0"/>
              <w:divBdr>
                <w:top w:val="none" w:sz="0" w:space="0" w:color="auto"/>
                <w:left w:val="none" w:sz="0" w:space="0" w:color="auto"/>
                <w:bottom w:val="none" w:sz="0" w:space="0" w:color="auto"/>
                <w:right w:val="none" w:sz="0" w:space="0" w:color="auto"/>
              </w:divBdr>
              <w:divsChild>
                <w:div w:id="914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0472">
          <w:marLeft w:val="0"/>
          <w:marRight w:val="0"/>
          <w:marTop w:val="0"/>
          <w:marBottom w:val="0"/>
          <w:divBdr>
            <w:top w:val="none" w:sz="0" w:space="0" w:color="auto"/>
            <w:left w:val="none" w:sz="0" w:space="0" w:color="auto"/>
            <w:bottom w:val="none" w:sz="0" w:space="0" w:color="auto"/>
            <w:right w:val="none" w:sz="0" w:space="0" w:color="auto"/>
          </w:divBdr>
          <w:divsChild>
            <w:div w:id="1838500995">
              <w:marLeft w:val="0"/>
              <w:marRight w:val="0"/>
              <w:marTop w:val="0"/>
              <w:marBottom w:val="0"/>
              <w:divBdr>
                <w:top w:val="none" w:sz="0" w:space="0" w:color="auto"/>
                <w:left w:val="none" w:sz="0" w:space="0" w:color="auto"/>
                <w:bottom w:val="none" w:sz="0" w:space="0" w:color="auto"/>
                <w:right w:val="none" w:sz="0" w:space="0" w:color="auto"/>
              </w:divBdr>
            </w:div>
          </w:divsChild>
        </w:div>
        <w:div w:id="1855461312">
          <w:marLeft w:val="0"/>
          <w:marRight w:val="0"/>
          <w:marTop w:val="0"/>
          <w:marBottom w:val="0"/>
          <w:divBdr>
            <w:top w:val="none" w:sz="0" w:space="0" w:color="auto"/>
            <w:left w:val="none" w:sz="0" w:space="0" w:color="auto"/>
            <w:bottom w:val="none" w:sz="0" w:space="0" w:color="auto"/>
            <w:right w:val="none" w:sz="0" w:space="0" w:color="auto"/>
          </w:divBdr>
          <w:divsChild>
            <w:div w:id="252014203">
              <w:marLeft w:val="0"/>
              <w:marRight w:val="0"/>
              <w:marTop w:val="0"/>
              <w:marBottom w:val="0"/>
              <w:divBdr>
                <w:top w:val="none" w:sz="0" w:space="0" w:color="auto"/>
                <w:left w:val="none" w:sz="0" w:space="0" w:color="auto"/>
                <w:bottom w:val="none" w:sz="0" w:space="0" w:color="auto"/>
                <w:right w:val="none" w:sz="0" w:space="0" w:color="auto"/>
              </w:divBdr>
            </w:div>
            <w:div w:id="495003050">
              <w:marLeft w:val="0"/>
              <w:marRight w:val="0"/>
              <w:marTop w:val="0"/>
              <w:marBottom w:val="0"/>
              <w:divBdr>
                <w:top w:val="none" w:sz="0" w:space="0" w:color="auto"/>
                <w:left w:val="none" w:sz="0" w:space="0" w:color="auto"/>
                <w:bottom w:val="none" w:sz="0" w:space="0" w:color="auto"/>
                <w:right w:val="none" w:sz="0" w:space="0" w:color="auto"/>
              </w:divBdr>
              <w:divsChild>
                <w:div w:id="578951908">
                  <w:marLeft w:val="0"/>
                  <w:marRight w:val="0"/>
                  <w:marTop w:val="0"/>
                  <w:marBottom w:val="0"/>
                  <w:divBdr>
                    <w:top w:val="none" w:sz="0" w:space="0" w:color="auto"/>
                    <w:left w:val="none" w:sz="0" w:space="0" w:color="auto"/>
                    <w:bottom w:val="none" w:sz="0" w:space="0" w:color="auto"/>
                    <w:right w:val="none" w:sz="0" w:space="0" w:color="auto"/>
                  </w:divBdr>
                </w:div>
              </w:divsChild>
            </w:div>
            <w:div w:id="596404963">
              <w:marLeft w:val="0"/>
              <w:marRight w:val="0"/>
              <w:marTop w:val="0"/>
              <w:marBottom w:val="0"/>
              <w:divBdr>
                <w:top w:val="none" w:sz="0" w:space="0" w:color="auto"/>
                <w:left w:val="none" w:sz="0" w:space="0" w:color="auto"/>
                <w:bottom w:val="none" w:sz="0" w:space="0" w:color="auto"/>
                <w:right w:val="none" w:sz="0" w:space="0" w:color="auto"/>
              </w:divBdr>
              <w:divsChild>
                <w:div w:id="1048257209">
                  <w:marLeft w:val="0"/>
                  <w:marRight w:val="0"/>
                  <w:marTop w:val="0"/>
                  <w:marBottom w:val="0"/>
                  <w:divBdr>
                    <w:top w:val="none" w:sz="0" w:space="0" w:color="auto"/>
                    <w:left w:val="none" w:sz="0" w:space="0" w:color="auto"/>
                    <w:bottom w:val="none" w:sz="0" w:space="0" w:color="auto"/>
                    <w:right w:val="none" w:sz="0" w:space="0" w:color="auto"/>
                  </w:divBdr>
                </w:div>
              </w:divsChild>
            </w:div>
            <w:div w:id="792334756">
              <w:marLeft w:val="0"/>
              <w:marRight w:val="0"/>
              <w:marTop w:val="0"/>
              <w:marBottom w:val="0"/>
              <w:divBdr>
                <w:top w:val="none" w:sz="0" w:space="0" w:color="auto"/>
                <w:left w:val="none" w:sz="0" w:space="0" w:color="auto"/>
                <w:bottom w:val="none" w:sz="0" w:space="0" w:color="auto"/>
                <w:right w:val="none" w:sz="0" w:space="0" w:color="auto"/>
              </w:divBdr>
            </w:div>
            <w:div w:id="974874163">
              <w:marLeft w:val="0"/>
              <w:marRight w:val="0"/>
              <w:marTop w:val="0"/>
              <w:marBottom w:val="0"/>
              <w:divBdr>
                <w:top w:val="none" w:sz="0" w:space="0" w:color="auto"/>
                <w:left w:val="none" w:sz="0" w:space="0" w:color="auto"/>
                <w:bottom w:val="none" w:sz="0" w:space="0" w:color="auto"/>
                <w:right w:val="none" w:sz="0" w:space="0" w:color="auto"/>
              </w:divBdr>
            </w:div>
            <w:div w:id="1195270448">
              <w:marLeft w:val="0"/>
              <w:marRight w:val="0"/>
              <w:marTop w:val="0"/>
              <w:marBottom w:val="0"/>
              <w:divBdr>
                <w:top w:val="none" w:sz="0" w:space="0" w:color="auto"/>
                <w:left w:val="none" w:sz="0" w:space="0" w:color="auto"/>
                <w:bottom w:val="none" w:sz="0" w:space="0" w:color="auto"/>
                <w:right w:val="none" w:sz="0" w:space="0" w:color="auto"/>
              </w:divBdr>
            </w:div>
            <w:div w:id="1345478090">
              <w:marLeft w:val="0"/>
              <w:marRight w:val="0"/>
              <w:marTop w:val="0"/>
              <w:marBottom w:val="0"/>
              <w:divBdr>
                <w:top w:val="none" w:sz="0" w:space="0" w:color="auto"/>
                <w:left w:val="none" w:sz="0" w:space="0" w:color="auto"/>
                <w:bottom w:val="none" w:sz="0" w:space="0" w:color="auto"/>
                <w:right w:val="none" w:sz="0" w:space="0" w:color="auto"/>
              </w:divBdr>
              <w:divsChild>
                <w:div w:id="1331981655">
                  <w:marLeft w:val="0"/>
                  <w:marRight w:val="0"/>
                  <w:marTop w:val="0"/>
                  <w:marBottom w:val="0"/>
                  <w:divBdr>
                    <w:top w:val="none" w:sz="0" w:space="0" w:color="auto"/>
                    <w:left w:val="none" w:sz="0" w:space="0" w:color="auto"/>
                    <w:bottom w:val="none" w:sz="0" w:space="0" w:color="auto"/>
                    <w:right w:val="none" w:sz="0" w:space="0" w:color="auto"/>
                  </w:divBdr>
                </w:div>
              </w:divsChild>
            </w:div>
            <w:div w:id="1419791321">
              <w:marLeft w:val="0"/>
              <w:marRight w:val="0"/>
              <w:marTop w:val="0"/>
              <w:marBottom w:val="0"/>
              <w:divBdr>
                <w:top w:val="none" w:sz="0" w:space="0" w:color="auto"/>
                <w:left w:val="none" w:sz="0" w:space="0" w:color="auto"/>
                <w:bottom w:val="none" w:sz="0" w:space="0" w:color="auto"/>
                <w:right w:val="none" w:sz="0" w:space="0" w:color="auto"/>
              </w:divBdr>
            </w:div>
            <w:div w:id="1793130608">
              <w:marLeft w:val="0"/>
              <w:marRight w:val="0"/>
              <w:marTop w:val="0"/>
              <w:marBottom w:val="0"/>
              <w:divBdr>
                <w:top w:val="none" w:sz="0" w:space="0" w:color="auto"/>
                <w:left w:val="none" w:sz="0" w:space="0" w:color="auto"/>
                <w:bottom w:val="none" w:sz="0" w:space="0" w:color="auto"/>
                <w:right w:val="none" w:sz="0" w:space="0" w:color="auto"/>
              </w:divBdr>
              <w:divsChild>
                <w:div w:id="767122992">
                  <w:marLeft w:val="0"/>
                  <w:marRight w:val="0"/>
                  <w:marTop w:val="0"/>
                  <w:marBottom w:val="0"/>
                  <w:divBdr>
                    <w:top w:val="none" w:sz="0" w:space="0" w:color="auto"/>
                    <w:left w:val="none" w:sz="0" w:space="0" w:color="auto"/>
                    <w:bottom w:val="none" w:sz="0" w:space="0" w:color="auto"/>
                    <w:right w:val="none" w:sz="0" w:space="0" w:color="auto"/>
                  </w:divBdr>
                </w:div>
              </w:divsChild>
            </w:div>
            <w:div w:id="1845197018">
              <w:marLeft w:val="0"/>
              <w:marRight w:val="0"/>
              <w:marTop w:val="0"/>
              <w:marBottom w:val="0"/>
              <w:divBdr>
                <w:top w:val="none" w:sz="0" w:space="0" w:color="auto"/>
                <w:left w:val="none" w:sz="0" w:space="0" w:color="auto"/>
                <w:bottom w:val="none" w:sz="0" w:space="0" w:color="auto"/>
                <w:right w:val="none" w:sz="0" w:space="0" w:color="auto"/>
              </w:divBdr>
              <w:divsChild>
                <w:div w:id="1359889636">
                  <w:marLeft w:val="0"/>
                  <w:marRight w:val="0"/>
                  <w:marTop w:val="0"/>
                  <w:marBottom w:val="0"/>
                  <w:divBdr>
                    <w:top w:val="none" w:sz="0" w:space="0" w:color="auto"/>
                    <w:left w:val="none" w:sz="0" w:space="0" w:color="auto"/>
                    <w:bottom w:val="none" w:sz="0" w:space="0" w:color="auto"/>
                    <w:right w:val="none" w:sz="0" w:space="0" w:color="auto"/>
                  </w:divBdr>
                </w:div>
              </w:divsChild>
            </w:div>
            <w:div w:id="2102334586">
              <w:marLeft w:val="0"/>
              <w:marRight w:val="0"/>
              <w:marTop w:val="0"/>
              <w:marBottom w:val="0"/>
              <w:divBdr>
                <w:top w:val="none" w:sz="0" w:space="0" w:color="auto"/>
                <w:left w:val="none" w:sz="0" w:space="0" w:color="auto"/>
                <w:bottom w:val="none" w:sz="0" w:space="0" w:color="auto"/>
                <w:right w:val="none" w:sz="0" w:space="0" w:color="auto"/>
              </w:divBdr>
            </w:div>
          </w:divsChild>
        </w:div>
        <w:div w:id="1997294278">
          <w:marLeft w:val="0"/>
          <w:marRight w:val="0"/>
          <w:marTop w:val="0"/>
          <w:marBottom w:val="0"/>
          <w:divBdr>
            <w:top w:val="none" w:sz="0" w:space="0" w:color="auto"/>
            <w:left w:val="none" w:sz="0" w:space="0" w:color="auto"/>
            <w:bottom w:val="none" w:sz="0" w:space="0" w:color="auto"/>
            <w:right w:val="none" w:sz="0" w:space="0" w:color="auto"/>
          </w:divBdr>
          <w:divsChild>
            <w:div w:id="1177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029">
      <w:bodyDiv w:val="1"/>
      <w:marLeft w:val="0"/>
      <w:marRight w:val="0"/>
      <w:marTop w:val="0"/>
      <w:marBottom w:val="0"/>
      <w:divBdr>
        <w:top w:val="none" w:sz="0" w:space="0" w:color="auto"/>
        <w:left w:val="none" w:sz="0" w:space="0" w:color="auto"/>
        <w:bottom w:val="none" w:sz="0" w:space="0" w:color="auto"/>
        <w:right w:val="none" w:sz="0" w:space="0" w:color="auto"/>
      </w:divBdr>
      <w:divsChild>
        <w:div w:id="441802638">
          <w:marLeft w:val="0"/>
          <w:marRight w:val="0"/>
          <w:marTop w:val="0"/>
          <w:marBottom w:val="0"/>
          <w:divBdr>
            <w:top w:val="none" w:sz="0" w:space="0" w:color="auto"/>
            <w:left w:val="none" w:sz="0" w:space="0" w:color="auto"/>
            <w:bottom w:val="none" w:sz="0" w:space="0" w:color="auto"/>
            <w:right w:val="none" w:sz="0" w:space="0" w:color="auto"/>
          </w:divBdr>
          <w:divsChild>
            <w:div w:id="358745314">
              <w:marLeft w:val="0"/>
              <w:marRight w:val="0"/>
              <w:marTop w:val="0"/>
              <w:marBottom w:val="0"/>
              <w:divBdr>
                <w:top w:val="none" w:sz="0" w:space="0" w:color="auto"/>
                <w:left w:val="none" w:sz="0" w:space="0" w:color="auto"/>
                <w:bottom w:val="none" w:sz="0" w:space="0" w:color="auto"/>
                <w:right w:val="none" w:sz="0" w:space="0" w:color="auto"/>
              </w:divBdr>
              <w:divsChild>
                <w:div w:id="1497722161">
                  <w:marLeft w:val="0"/>
                  <w:marRight w:val="0"/>
                  <w:marTop w:val="0"/>
                  <w:marBottom w:val="0"/>
                  <w:divBdr>
                    <w:top w:val="none" w:sz="0" w:space="0" w:color="auto"/>
                    <w:left w:val="none" w:sz="0" w:space="0" w:color="auto"/>
                    <w:bottom w:val="none" w:sz="0" w:space="0" w:color="auto"/>
                    <w:right w:val="none" w:sz="0" w:space="0" w:color="auto"/>
                  </w:divBdr>
                </w:div>
              </w:divsChild>
            </w:div>
            <w:div w:id="574977191">
              <w:marLeft w:val="0"/>
              <w:marRight w:val="0"/>
              <w:marTop w:val="0"/>
              <w:marBottom w:val="0"/>
              <w:divBdr>
                <w:top w:val="none" w:sz="0" w:space="0" w:color="auto"/>
                <w:left w:val="none" w:sz="0" w:space="0" w:color="auto"/>
                <w:bottom w:val="none" w:sz="0" w:space="0" w:color="auto"/>
                <w:right w:val="none" w:sz="0" w:space="0" w:color="auto"/>
              </w:divBdr>
              <w:divsChild>
                <w:div w:id="838622028">
                  <w:marLeft w:val="0"/>
                  <w:marRight w:val="0"/>
                  <w:marTop w:val="0"/>
                  <w:marBottom w:val="0"/>
                  <w:divBdr>
                    <w:top w:val="none" w:sz="0" w:space="0" w:color="auto"/>
                    <w:left w:val="none" w:sz="0" w:space="0" w:color="auto"/>
                    <w:bottom w:val="none" w:sz="0" w:space="0" w:color="auto"/>
                    <w:right w:val="none" w:sz="0" w:space="0" w:color="auto"/>
                  </w:divBdr>
                </w:div>
              </w:divsChild>
            </w:div>
            <w:div w:id="601644066">
              <w:marLeft w:val="0"/>
              <w:marRight w:val="0"/>
              <w:marTop w:val="0"/>
              <w:marBottom w:val="0"/>
              <w:divBdr>
                <w:top w:val="none" w:sz="0" w:space="0" w:color="auto"/>
                <w:left w:val="none" w:sz="0" w:space="0" w:color="auto"/>
                <w:bottom w:val="none" w:sz="0" w:space="0" w:color="auto"/>
                <w:right w:val="none" w:sz="0" w:space="0" w:color="auto"/>
              </w:divBdr>
              <w:divsChild>
                <w:div w:id="6565208">
                  <w:marLeft w:val="0"/>
                  <w:marRight w:val="0"/>
                  <w:marTop w:val="0"/>
                  <w:marBottom w:val="0"/>
                  <w:divBdr>
                    <w:top w:val="none" w:sz="0" w:space="0" w:color="auto"/>
                    <w:left w:val="none" w:sz="0" w:space="0" w:color="auto"/>
                    <w:bottom w:val="none" w:sz="0" w:space="0" w:color="auto"/>
                    <w:right w:val="none" w:sz="0" w:space="0" w:color="auto"/>
                  </w:divBdr>
                </w:div>
                <w:div w:id="353966245">
                  <w:marLeft w:val="0"/>
                  <w:marRight w:val="0"/>
                  <w:marTop w:val="0"/>
                  <w:marBottom w:val="0"/>
                  <w:divBdr>
                    <w:top w:val="none" w:sz="0" w:space="0" w:color="auto"/>
                    <w:left w:val="none" w:sz="0" w:space="0" w:color="auto"/>
                    <w:bottom w:val="none" w:sz="0" w:space="0" w:color="auto"/>
                    <w:right w:val="none" w:sz="0" w:space="0" w:color="auto"/>
                  </w:divBdr>
                </w:div>
                <w:div w:id="1863131548">
                  <w:marLeft w:val="0"/>
                  <w:marRight w:val="0"/>
                  <w:marTop w:val="0"/>
                  <w:marBottom w:val="0"/>
                  <w:divBdr>
                    <w:top w:val="none" w:sz="0" w:space="0" w:color="auto"/>
                    <w:left w:val="none" w:sz="0" w:space="0" w:color="auto"/>
                    <w:bottom w:val="none" w:sz="0" w:space="0" w:color="auto"/>
                    <w:right w:val="none" w:sz="0" w:space="0" w:color="auto"/>
                  </w:divBdr>
                </w:div>
              </w:divsChild>
            </w:div>
            <w:div w:id="796219608">
              <w:marLeft w:val="0"/>
              <w:marRight w:val="0"/>
              <w:marTop w:val="0"/>
              <w:marBottom w:val="0"/>
              <w:divBdr>
                <w:top w:val="none" w:sz="0" w:space="0" w:color="auto"/>
                <w:left w:val="none" w:sz="0" w:space="0" w:color="auto"/>
                <w:bottom w:val="none" w:sz="0" w:space="0" w:color="auto"/>
                <w:right w:val="none" w:sz="0" w:space="0" w:color="auto"/>
              </w:divBdr>
              <w:divsChild>
                <w:div w:id="450708746">
                  <w:marLeft w:val="0"/>
                  <w:marRight w:val="0"/>
                  <w:marTop w:val="0"/>
                  <w:marBottom w:val="0"/>
                  <w:divBdr>
                    <w:top w:val="none" w:sz="0" w:space="0" w:color="auto"/>
                    <w:left w:val="none" w:sz="0" w:space="0" w:color="auto"/>
                    <w:bottom w:val="none" w:sz="0" w:space="0" w:color="auto"/>
                    <w:right w:val="none" w:sz="0" w:space="0" w:color="auto"/>
                  </w:divBdr>
                </w:div>
              </w:divsChild>
            </w:div>
            <w:div w:id="876239526">
              <w:marLeft w:val="0"/>
              <w:marRight w:val="0"/>
              <w:marTop w:val="0"/>
              <w:marBottom w:val="0"/>
              <w:divBdr>
                <w:top w:val="none" w:sz="0" w:space="0" w:color="auto"/>
                <w:left w:val="none" w:sz="0" w:space="0" w:color="auto"/>
                <w:bottom w:val="none" w:sz="0" w:space="0" w:color="auto"/>
                <w:right w:val="none" w:sz="0" w:space="0" w:color="auto"/>
              </w:divBdr>
              <w:divsChild>
                <w:div w:id="1158154529">
                  <w:marLeft w:val="0"/>
                  <w:marRight w:val="0"/>
                  <w:marTop w:val="0"/>
                  <w:marBottom w:val="0"/>
                  <w:divBdr>
                    <w:top w:val="none" w:sz="0" w:space="0" w:color="auto"/>
                    <w:left w:val="none" w:sz="0" w:space="0" w:color="auto"/>
                    <w:bottom w:val="none" w:sz="0" w:space="0" w:color="auto"/>
                    <w:right w:val="none" w:sz="0" w:space="0" w:color="auto"/>
                  </w:divBdr>
                </w:div>
              </w:divsChild>
            </w:div>
            <w:div w:id="998004337">
              <w:marLeft w:val="0"/>
              <w:marRight w:val="0"/>
              <w:marTop w:val="0"/>
              <w:marBottom w:val="0"/>
              <w:divBdr>
                <w:top w:val="none" w:sz="0" w:space="0" w:color="auto"/>
                <w:left w:val="none" w:sz="0" w:space="0" w:color="auto"/>
                <w:bottom w:val="none" w:sz="0" w:space="0" w:color="auto"/>
                <w:right w:val="none" w:sz="0" w:space="0" w:color="auto"/>
              </w:divBdr>
              <w:divsChild>
                <w:div w:id="1717007173">
                  <w:marLeft w:val="0"/>
                  <w:marRight w:val="0"/>
                  <w:marTop w:val="0"/>
                  <w:marBottom w:val="0"/>
                  <w:divBdr>
                    <w:top w:val="none" w:sz="0" w:space="0" w:color="auto"/>
                    <w:left w:val="none" w:sz="0" w:space="0" w:color="auto"/>
                    <w:bottom w:val="none" w:sz="0" w:space="0" w:color="auto"/>
                    <w:right w:val="none" w:sz="0" w:space="0" w:color="auto"/>
                  </w:divBdr>
                </w:div>
              </w:divsChild>
            </w:div>
            <w:div w:id="1028528012">
              <w:marLeft w:val="0"/>
              <w:marRight w:val="0"/>
              <w:marTop w:val="0"/>
              <w:marBottom w:val="0"/>
              <w:divBdr>
                <w:top w:val="none" w:sz="0" w:space="0" w:color="auto"/>
                <w:left w:val="none" w:sz="0" w:space="0" w:color="auto"/>
                <w:bottom w:val="none" w:sz="0" w:space="0" w:color="auto"/>
                <w:right w:val="none" w:sz="0" w:space="0" w:color="auto"/>
              </w:divBdr>
              <w:divsChild>
                <w:div w:id="1829666333">
                  <w:marLeft w:val="0"/>
                  <w:marRight w:val="0"/>
                  <w:marTop w:val="0"/>
                  <w:marBottom w:val="0"/>
                  <w:divBdr>
                    <w:top w:val="none" w:sz="0" w:space="0" w:color="auto"/>
                    <w:left w:val="none" w:sz="0" w:space="0" w:color="auto"/>
                    <w:bottom w:val="none" w:sz="0" w:space="0" w:color="auto"/>
                    <w:right w:val="none" w:sz="0" w:space="0" w:color="auto"/>
                  </w:divBdr>
                </w:div>
              </w:divsChild>
            </w:div>
            <w:div w:id="1364985367">
              <w:marLeft w:val="0"/>
              <w:marRight w:val="0"/>
              <w:marTop w:val="0"/>
              <w:marBottom w:val="0"/>
              <w:divBdr>
                <w:top w:val="none" w:sz="0" w:space="0" w:color="auto"/>
                <w:left w:val="none" w:sz="0" w:space="0" w:color="auto"/>
                <w:bottom w:val="none" w:sz="0" w:space="0" w:color="auto"/>
                <w:right w:val="none" w:sz="0" w:space="0" w:color="auto"/>
              </w:divBdr>
              <w:divsChild>
                <w:div w:id="1531840995">
                  <w:marLeft w:val="0"/>
                  <w:marRight w:val="0"/>
                  <w:marTop w:val="0"/>
                  <w:marBottom w:val="0"/>
                  <w:divBdr>
                    <w:top w:val="none" w:sz="0" w:space="0" w:color="auto"/>
                    <w:left w:val="none" w:sz="0" w:space="0" w:color="auto"/>
                    <w:bottom w:val="none" w:sz="0" w:space="0" w:color="auto"/>
                    <w:right w:val="none" w:sz="0" w:space="0" w:color="auto"/>
                  </w:divBdr>
                </w:div>
              </w:divsChild>
            </w:div>
            <w:div w:id="1718891153">
              <w:marLeft w:val="0"/>
              <w:marRight w:val="0"/>
              <w:marTop w:val="0"/>
              <w:marBottom w:val="0"/>
              <w:divBdr>
                <w:top w:val="none" w:sz="0" w:space="0" w:color="auto"/>
                <w:left w:val="none" w:sz="0" w:space="0" w:color="auto"/>
                <w:bottom w:val="none" w:sz="0" w:space="0" w:color="auto"/>
                <w:right w:val="none" w:sz="0" w:space="0" w:color="auto"/>
              </w:divBdr>
              <w:divsChild>
                <w:div w:id="1505392087">
                  <w:marLeft w:val="0"/>
                  <w:marRight w:val="0"/>
                  <w:marTop w:val="0"/>
                  <w:marBottom w:val="0"/>
                  <w:divBdr>
                    <w:top w:val="none" w:sz="0" w:space="0" w:color="auto"/>
                    <w:left w:val="none" w:sz="0" w:space="0" w:color="auto"/>
                    <w:bottom w:val="none" w:sz="0" w:space="0" w:color="auto"/>
                    <w:right w:val="none" w:sz="0" w:space="0" w:color="auto"/>
                  </w:divBdr>
                </w:div>
              </w:divsChild>
            </w:div>
            <w:div w:id="1823498292">
              <w:marLeft w:val="0"/>
              <w:marRight w:val="0"/>
              <w:marTop w:val="0"/>
              <w:marBottom w:val="0"/>
              <w:divBdr>
                <w:top w:val="none" w:sz="0" w:space="0" w:color="auto"/>
                <w:left w:val="none" w:sz="0" w:space="0" w:color="auto"/>
                <w:bottom w:val="none" w:sz="0" w:space="0" w:color="auto"/>
                <w:right w:val="none" w:sz="0" w:space="0" w:color="auto"/>
              </w:divBdr>
              <w:divsChild>
                <w:div w:id="322508034">
                  <w:marLeft w:val="0"/>
                  <w:marRight w:val="0"/>
                  <w:marTop w:val="0"/>
                  <w:marBottom w:val="0"/>
                  <w:divBdr>
                    <w:top w:val="none" w:sz="0" w:space="0" w:color="auto"/>
                    <w:left w:val="none" w:sz="0" w:space="0" w:color="auto"/>
                    <w:bottom w:val="none" w:sz="0" w:space="0" w:color="auto"/>
                    <w:right w:val="none" w:sz="0" w:space="0" w:color="auto"/>
                  </w:divBdr>
                </w:div>
                <w:div w:id="958953651">
                  <w:marLeft w:val="0"/>
                  <w:marRight w:val="0"/>
                  <w:marTop w:val="0"/>
                  <w:marBottom w:val="0"/>
                  <w:divBdr>
                    <w:top w:val="none" w:sz="0" w:space="0" w:color="auto"/>
                    <w:left w:val="none" w:sz="0" w:space="0" w:color="auto"/>
                    <w:bottom w:val="none" w:sz="0" w:space="0" w:color="auto"/>
                    <w:right w:val="none" w:sz="0" w:space="0" w:color="auto"/>
                  </w:divBdr>
                </w:div>
                <w:div w:id="2048875081">
                  <w:marLeft w:val="0"/>
                  <w:marRight w:val="0"/>
                  <w:marTop w:val="0"/>
                  <w:marBottom w:val="0"/>
                  <w:divBdr>
                    <w:top w:val="none" w:sz="0" w:space="0" w:color="auto"/>
                    <w:left w:val="none" w:sz="0" w:space="0" w:color="auto"/>
                    <w:bottom w:val="none" w:sz="0" w:space="0" w:color="auto"/>
                    <w:right w:val="none" w:sz="0" w:space="0" w:color="auto"/>
                  </w:divBdr>
                </w:div>
              </w:divsChild>
            </w:div>
            <w:div w:id="1933197155">
              <w:marLeft w:val="0"/>
              <w:marRight w:val="0"/>
              <w:marTop w:val="0"/>
              <w:marBottom w:val="0"/>
              <w:divBdr>
                <w:top w:val="none" w:sz="0" w:space="0" w:color="auto"/>
                <w:left w:val="none" w:sz="0" w:space="0" w:color="auto"/>
                <w:bottom w:val="none" w:sz="0" w:space="0" w:color="auto"/>
                <w:right w:val="none" w:sz="0" w:space="0" w:color="auto"/>
              </w:divBdr>
              <w:divsChild>
                <w:div w:id="20010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administration@mhsg.manchester.sch.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AD1EB3B-FBB3-49DC-9D39-24DC064B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Links>
    <vt:vector size="270" baseType="variant">
      <vt:variant>
        <vt:i4>655453</vt:i4>
      </vt:variant>
      <vt:variant>
        <vt:i4>216</vt:i4>
      </vt:variant>
      <vt:variant>
        <vt:i4>0</vt:i4>
      </vt:variant>
      <vt:variant>
        <vt:i4>5</vt:i4>
      </vt:variant>
      <vt:variant>
        <vt:lpwstr>https://www.manchesterhigh.co.uk/about/privacy-policy</vt:lpwstr>
      </vt:variant>
      <vt:variant>
        <vt:lpwstr/>
      </vt:variant>
      <vt:variant>
        <vt:i4>6029436</vt:i4>
      </vt:variant>
      <vt:variant>
        <vt:i4>213</vt:i4>
      </vt:variant>
      <vt:variant>
        <vt:i4>0</vt:i4>
      </vt:variant>
      <vt:variant>
        <vt:i4>5</vt:i4>
      </vt:variant>
      <vt:variant>
        <vt:lpwstr>mailto:privacy@mhsg.manchester.sch.uk</vt:lpwstr>
      </vt:variant>
      <vt:variant>
        <vt:lpwstr/>
      </vt:variant>
      <vt:variant>
        <vt:i4>5373966</vt:i4>
      </vt:variant>
      <vt:variant>
        <vt:i4>210</vt:i4>
      </vt:variant>
      <vt:variant>
        <vt:i4>0</vt:i4>
      </vt:variant>
      <vt:variant>
        <vt:i4>5</vt:i4>
      </vt:variant>
      <vt:variant>
        <vt:lpwstr>https://ico.org.uk/make-a-complaint/</vt:lpwstr>
      </vt:variant>
      <vt:variant>
        <vt:lpwstr/>
      </vt:variant>
      <vt:variant>
        <vt:i4>7012411</vt:i4>
      </vt:variant>
      <vt:variant>
        <vt:i4>207</vt:i4>
      </vt:variant>
      <vt:variant>
        <vt:i4>0</vt:i4>
      </vt:variant>
      <vt:variant>
        <vt:i4>5</vt:i4>
      </vt:variant>
      <vt:variant>
        <vt:lpwstr>https://ico.org.uk/</vt:lpwstr>
      </vt:variant>
      <vt:variant>
        <vt:lpwstr/>
      </vt:variant>
      <vt:variant>
        <vt:i4>7012411</vt:i4>
      </vt:variant>
      <vt:variant>
        <vt:i4>204</vt:i4>
      </vt:variant>
      <vt:variant>
        <vt:i4>0</vt:i4>
      </vt:variant>
      <vt:variant>
        <vt:i4>5</vt:i4>
      </vt:variant>
      <vt:variant>
        <vt:lpwstr>https://ico.org.uk/</vt:lpwstr>
      </vt:variant>
      <vt:variant>
        <vt:lpwstr/>
      </vt:variant>
      <vt:variant>
        <vt:i4>7012411</vt:i4>
      </vt:variant>
      <vt:variant>
        <vt:i4>201</vt:i4>
      </vt:variant>
      <vt:variant>
        <vt:i4>0</vt:i4>
      </vt:variant>
      <vt:variant>
        <vt:i4>5</vt:i4>
      </vt:variant>
      <vt:variant>
        <vt:lpwstr>https://ico.org.uk/</vt:lpwstr>
      </vt:variant>
      <vt:variant>
        <vt:lpwstr/>
      </vt:variant>
      <vt:variant>
        <vt:i4>102</vt:i4>
      </vt:variant>
      <vt:variant>
        <vt:i4>198</vt:i4>
      </vt:variant>
      <vt:variant>
        <vt:i4>0</vt:i4>
      </vt:variant>
      <vt:variant>
        <vt:i4>5</vt:i4>
      </vt:variant>
      <vt:variant>
        <vt:lpwstr>http://ec.europa.eu/justice/data-protection/international-transfers/adequacy/index_en.htm</vt:lpwstr>
      </vt:variant>
      <vt:variant>
        <vt:lpwstr/>
      </vt:variant>
      <vt:variant>
        <vt:i4>102</vt:i4>
      </vt:variant>
      <vt:variant>
        <vt:i4>195</vt:i4>
      </vt:variant>
      <vt:variant>
        <vt:i4>0</vt:i4>
      </vt:variant>
      <vt:variant>
        <vt:i4>5</vt:i4>
      </vt:variant>
      <vt:variant>
        <vt:lpwstr>http://ec.europa.eu/justice/data-protection/international-transfers/adequacy/index_en.htm</vt:lpwstr>
      </vt:variant>
      <vt:variant>
        <vt:lpwstr/>
      </vt:variant>
      <vt:variant>
        <vt:i4>102</vt:i4>
      </vt:variant>
      <vt:variant>
        <vt:i4>192</vt:i4>
      </vt:variant>
      <vt:variant>
        <vt:i4>0</vt:i4>
      </vt:variant>
      <vt:variant>
        <vt:i4>5</vt:i4>
      </vt:variant>
      <vt:variant>
        <vt:lpwstr>http://ec.europa.eu/justice/data-protection/international-transfers/adequacy/index_en.htm</vt:lpwstr>
      </vt:variant>
      <vt:variant>
        <vt:lpwstr/>
      </vt:variant>
      <vt:variant>
        <vt:i4>102</vt:i4>
      </vt:variant>
      <vt:variant>
        <vt:i4>189</vt:i4>
      </vt:variant>
      <vt:variant>
        <vt:i4>0</vt:i4>
      </vt:variant>
      <vt:variant>
        <vt:i4>5</vt:i4>
      </vt:variant>
      <vt:variant>
        <vt:lpwstr>http://ec.europa.eu/justice/data-protection/international-transfers/adequacy/index_en.htm</vt:lpwstr>
      </vt:variant>
      <vt:variant>
        <vt:lpwstr/>
      </vt:variant>
      <vt:variant>
        <vt:i4>102</vt:i4>
      </vt:variant>
      <vt:variant>
        <vt:i4>186</vt:i4>
      </vt:variant>
      <vt:variant>
        <vt:i4>0</vt:i4>
      </vt:variant>
      <vt:variant>
        <vt:i4>5</vt:i4>
      </vt:variant>
      <vt:variant>
        <vt:lpwstr>http://ec.europa.eu/justice/data-protection/international-transfers/adequacy/index_en.htm</vt:lpwstr>
      </vt:variant>
      <vt:variant>
        <vt:lpwstr/>
      </vt:variant>
      <vt:variant>
        <vt:i4>102</vt:i4>
      </vt:variant>
      <vt:variant>
        <vt:i4>183</vt:i4>
      </vt:variant>
      <vt:variant>
        <vt:i4>0</vt:i4>
      </vt:variant>
      <vt:variant>
        <vt:i4>5</vt:i4>
      </vt:variant>
      <vt:variant>
        <vt:lpwstr>http://ec.europa.eu/justice/data-protection/international-transfers/adequacy/index_en.htm</vt:lpwstr>
      </vt:variant>
      <vt:variant>
        <vt:lpwstr/>
      </vt:variant>
      <vt:variant>
        <vt:i4>8323114</vt:i4>
      </vt:variant>
      <vt:variant>
        <vt:i4>180</vt:i4>
      </vt:variant>
      <vt:variant>
        <vt:i4>0</vt:i4>
      </vt:variant>
      <vt:variant>
        <vt:i4>5</vt:i4>
      </vt:variant>
      <vt:variant>
        <vt:lpwstr>http://www.ico.org.uk/</vt:lpwstr>
      </vt:variant>
      <vt:variant>
        <vt:lpwstr/>
      </vt:variant>
      <vt:variant>
        <vt:i4>2228346</vt:i4>
      </vt:variant>
      <vt:variant>
        <vt:i4>177</vt:i4>
      </vt:variant>
      <vt:variant>
        <vt:i4>0</vt:i4>
      </vt:variant>
      <vt:variant>
        <vt:i4>5</vt:i4>
      </vt:variant>
      <vt:variant>
        <vt:lpwstr>https://ico.org.uk/media/for-organisations/documents/1542/cctv-code-of-practice.pdf</vt:lpwstr>
      </vt:variant>
      <vt:variant>
        <vt:lpwstr/>
      </vt:variant>
      <vt:variant>
        <vt:i4>2228346</vt:i4>
      </vt:variant>
      <vt:variant>
        <vt:i4>174</vt:i4>
      </vt:variant>
      <vt:variant>
        <vt:i4>0</vt:i4>
      </vt:variant>
      <vt:variant>
        <vt:i4>5</vt:i4>
      </vt:variant>
      <vt:variant>
        <vt:lpwstr>https://ico.org.uk/media/for-organisations/documents/1542/cctv-code-of-practice.pdf</vt:lpwstr>
      </vt:variant>
      <vt:variant>
        <vt:lpwstr/>
      </vt:variant>
      <vt:variant>
        <vt:i4>3866678</vt:i4>
      </vt:variant>
      <vt:variant>
        <vt:i4>171</vt:i4>
      </vt:variant>
      <vt:variant>
        <vt:i4>0</vt:i4>
      </vt:variant>
      <vt:variant>
        <vt:i4>5</vt:i4>
      </vt:variant>
      <vt:variant>
        <vt:lpwstr>https://ico.org.uk/for-organisations/guide-to-the-general-data-protection-regulation-gdpr/</vt:lpwstr>
      </vt:variant>
      <vt:variant>
        <vt:lpwstr/>
      </vt:variant>
      <vt:variant>
        <vt:i4>5832718</vt:i4>
      </vt:variant>
      <vt:variant>
        <vt:i4>168</vt:i4>
      </vt:variant>
      <vt:variant>
        <vt:i4>0</vt:i4>
      </vt:variant>
      <vt:variant>
        <vt:i4>5</vt:i4>
      </vt:variant>
      <vt:variant>
        <vt:lpwstr>http://www.legislation.gov.uk/ukpga/2018/12/contents/enacted</vt:lpwstr>
      </vt:variant>
      <vt:variant>
        <vt:lpwstr/>
      </vt:variant>
      <vt:variant>
        <vt:i4>3932210</vt:i4>
      </vt:variant>
      <vt:variant>
        <vt:i4>165</vt:i4>
      </vt:variant>
      <vt:variant>
        <vt:i4>0</vt:i4>
      </vt:variant>
      <vt:variant>
        <vt:i4>5</vt:i4>
      </vt:variant>
      <vt:variant>
        <vt:lpwstr>https://www.legislation.gov.uk/uksi/2020/1586/made</vt:lpwstr>
      </vt:variant>
      <vt:variant>
        <vt:lpwstr/>
      </vt:variant>
      <vt:variant>
        <vt:i4>1835056</vt:i4>
      </vt:variant>
      <vt:variant>
        <vt:i4>158</vt:i4>
      </vt:variant>
      <vt:variant>
        <vt:i4>0</vt:i4>
      </vt:variant>
      <vt:variant>
        <vt:i4>5</vt:i4>
      </vt:variant>
      <vt:variant>
        <vt:lpwstr/>
      </vt:variant>
      <vt:variant>
        <vt:lpwstr>_Toc72425863</vt:lpwstr>
      </vt:variant>
      <vt:variant>
        <vt:i4>1900592</vt:i4>
      </vt:variant>
      <vt:variant>
        <vt:i4>152</vt:i4>
      </vt:variant>
      <vt:variant>
        <vt:i4>0</vt:i4>
      </vt:variant>
      <vt:variant>
        <vt:i4>5</vt:i4>
      </vt:variant>
      <vt:variant>
        <vt:lpwstr/>
      </vt:variant>
      <vt:variant>
        <vt:lpwstr>_Toc72425862</vt:lpwstr>
      </vt:variant>
      <vt:variant>
        <vt:i4>1966128</vt:i4>
      </vt:variant>
      <vt:variant>
        <vt:i4>146</vt:i4>
      </vt:variant>
      <vt:variant>
        <vt:i4>0</vt:i4>
      </vt:variant>
      <vt:variant>
        <vt:i4>5</vt:i4>
      </vt:variant>
      <vt:variant>
        <vt:lpwstr/>
      </vt:variant>
      <vt:variant>
        <vt:lpwstr>_Toc72425861</vt:lpwstr>
      </vt:variant>
      <vt:variant>
        <vt:i4>2031664</vt:i4>
      </vt:variant>
      <vt:variant>
        <vt:i4>140</vt:i4>
      </vt:variant>
      <vt:variant>
        <vt:i4>0</vt:i4>
      </vt:variant>
      <vt:variant>
        <vt:i4>5</vt:i4>
      </vt:variant>
      <vt:variant>
        <vt:lpwstr/>
      </vt:variant>
      <vt:variant>
        <vt:lpwstr>_Toc72425860</vt:lpwstr>
      </vt:variant>
      <vt:variant>
        <vt:i4>1441843</vt:i4>
      </vt:variant>
      <vt:variant>
        <vt:i4>134</vt:i4>
      </vt:variant>
      <vt:variant>
        <vt:i4>0</vt:i4>
      </vt:variant>
      <vt:variant>
        <vt:i4>5</vt:i4>
      </vt:variant>
      <vt:variant>
        <vt:lpwstr/>
      </vt:variant>
      <vt:variant>
        <vt:lpwstr>_Toc72425859</vt:lpwstr>
      </vt:variant>
      <vt:variant>
        <vt:i4>1507379</vt:i4>
      </vt:variant>
      <vt:variant>
        <vt:i4>128</vt:i4>
      </vt:variant>
      <vt:variant>
        <vt:i4>0</vt:i4>
      </vt:variant>
      <vt:variant>
        <vt:i4>5</vt:i4>
      </vt:variant>
      <vt:variant>
        <vt:lpwstr/>
      </vt:variant>
      <vt:variant>
        <vt:lpwstr>_Toc72425858</vt:lpwstr>
      </vt:variant>
      <vt:variant>
        <vt:i4>1572915</vt:i4>
      </vt:variant>
      <vt:variant>
        <vt:i4>122</vt:i4>
      </vt:variant>
      <vt:variant>
        <vt:i4>0</vt:i4>
      </vt:variant>
      <vt:variant>
        <vt:i4>5</vt:i4>
      </vt:variant>
      <vt:variant>
        <vt:lpwstr/>
      </vt:variant>
      <vt:variant>
        <vt:lpwstr>_Toc72425857</vt:lpwstr>
      </vt:variant>
      <vt:variant>
        <vt:i4>1638451</vt:i4>
      </vt:variant>
      <vt:variant>
        <vt:i4>116</vt:i4>
      </vt:variant>
      <vt:variant>
        <vt:i4>0</vt:i4>
      </vt:variant>
      <vt:variant>
        <vt:i4>5</vt:i4>
      </vt:variant>
      <vt:variant>
        <vt:lpwstr/>
      </vt:variant>
      <vt:variant>
        <vt:lpwstr>_Toc72425856</vt:lpwstr>
      </vt:variant>
      <vt:variant>
        <vt:i4>1703987</vt:i4>
      </vt:variant>
      <vt:variant>
        <vt:i4>110</vt:i4>
      </vt:variant>
      <vt:variant>
        <vt:i4>0</vt:i4>
      </vt:variant>
      <vt:variant>
        <vt:i4>5</vt:i4>
      </vt:variant>
      <vt:variant>
        <vt:lpwstr/>
      </vt:variant>
      <vt:variant>
        <vt:lpwstr>_Toc72425855</vt:lpwstr>
      </vt:variant>
      <vt:variant>
        <vt:i4>1769523</vt:i4>
      </vt:variant>
      <vt:variant>
        <vt:i4>104</vt:i4>
      </vt:variant>
      <vt:variant>
        <vt:i4>0</vt:i4>
      </vt:variant>
      <vt:variant>
        <vt:i4>5</vt:i4>
      </vt:variant>
      <vt:variant>
        <vt:lpwstr/>
      </vt:variant>
      <vt:variant>
        <vt:lpwstr>_Toc72425854</vt:lpwstr>
      </vt:variant>
      <vt:variant>
        <vt:i4>1835059</vt:i4>
      </vt:variant>
      <vt:variant>
        <vt:i4>98</vt:i4>
      </vt:variant>
      <vt:variant>
        <vt:i4>0</vt:i4>
      </vt:variant>
      <vt:variant>
        <vt:i4>5</vt:i4>
      </vt:variant>
      <vt:variant>
        <vt:lpwstr/>
      </vt:variant>
      <vt:variant>
        <vt:lpwstr>_Toc72425853</vt:lpwstr>
      </vt:variant>
      <vt:variant>
        <vt:i4>1900595</vt:i4>
      </vt:variant>
      <vt:variant>
        <vt:i4>92</vt:i4>
      </vt:variant>
      <vt:variant>
        <vt:i4>0</vt:i4>
      </vt:variant>
      <vt:variant>
        <vt:i4>5</vt:i4>
      </vt:variant>
      <vt:variant>
        <vt:lpwstr/>
      </vt:variant>
      <vt:variant>
        <vt:lpwstr>_Toc72425852</vt:lpwstr>
      </vt:variant>
      <vt:variant>
        <vt:i4>1966131</vt:i4>
      </vt:variant>
      <vt:variant>
        <vt:i4>86</vt:i4>
      </vt:variant>
      <vt:variant>
        <vt:i4>0</vt:i4>
      </vt:variant>
      <vt:variant>
        <vt:i4>5</vt:i4>
      </vt:variant>
      <vt:variant>
        <vt:lpwstr/>
      </vt:variant>
      <vt:variant>
        <vt:lpwstr>_Toc72425851</vt:lpwstr>
      </vt:variant>
      <vt:variant>
        <vt:i4>2031667</vt:i4>
      </vt:variant>
      <vt:variant>
        <vt:i4>80</vt:i4>
      </vt:variant>
      <vt:variant>
        <vt:i4>0</vt:i4>
      </vt:variant>
      <vt:variant>
        <vt:i4>5</vt:i4>
      </vt:variant>
      <vt:variant>
        <vt:lpwstr/>
      </vt:variant>
      <vt:variant>
        <vt:lpwstr>_Toc72425850</vt:lpwstr>
      </vt:variant>
      <vt:variant>
        <vt:i4>1441842</vt:i4>
      </vt:variant>
      <vt:variant>
        <vt:i4>74</vt:i4>
      </vt:variant>
      <vt:variant>
        <vt:i4>0</vt:i4>
      </vt:variant>
      <vt:variant>
        <vt:i4>5</vt:i4>
      </vt:variant>
      <vt:variant>
        <vt:lpwstr/>
      </vt:variant>
      <vt:variant>
        <vt:lpwstr>_Toc72425849</vt:lpwstr>
      </vt:variant>
      <vt:variant>
        <vt:i4>1507378</vt:i4>
      </vt:variant>
      <vt:variant>
        <vt:i4>68</vt:i4>
      </vt:variant>
      <vt:variant>
        <vt:i4>0</vt:i4>
      </vt:variant>
      <vt:variant>
        <vt:i4>5</vt:i4>
      </vt:variant>
      <vt:variant>
        <vt:lpwstr/>
      </vt:variant>
      <vt:variant>
        <vt:lpwstr>_Toc72425848</vt:lpwstr>
      </vt:variant>
      <vt:variant>
        <vt:i4>1572914</vt:i4>
      </vt:variant>
      <vt:variant>
        <vt:i4>62</vt:i4>
      </vt:variant>
      <vt:variant>
        <vt:i4>0</vt:i4>
      </vt:variant>
      <vt:variant>
        <vt:i4>5</vt:i4>
      </vt:variant>
      <vt:variant>
        <vt:lpwstr/>
      </vt:variant>
      <vt:variant>
        <vt:lpwstr>_Toc72425847</vt:lpwstr>
      </vt:variant>
      <vt:variant>
        <vt:i4>1638450</vt:i4>
      </vt:variant>
      <vt:variant>
        <vt:i4>56</vt:i4>
      </vt:variant>
      <vt:variant>
        <vt:i4>0</vt:i4>
      </vt:variant>
      <vt:variant>
        <vt:i4>5</vt:i4>
      </vt:variant>
      <vt:variant>
        <vt:lpwstr/>
      </vt:variant>
      <vt:variant>
        <vt:lpwstr>_Toc72425846</vt:lpwstr>
      </vt:variant>
      <vt:variant>
        <vt:i4>1703986</vt:i4>
      </vt:variant>
      <vt:variant>
        <vt:i4>50</vt:i4>
      </vt:variant>
      <vt:variant>
        <vt:i4>0</vt:i4>
      </vt:variant>
      <vt:variant>
        <vt:i4>5</vt:i4>
      </vt:variant>
      <vt:variant>
        <vt:lpwstr/>
      </vt:variant>
      <vt:variant>
        <vt:lpwstr>_Toc72425845</vt:lpwstr>
      </vt:variant>
      <vt:variant>
        <vt:i4>1769522</vt:i4>
      </vt:variant>
      <vt:variant>
        <vt:i4>44</vt:i4>
      </vt:variant>
      <vt:variant>
        <vt:i4>0</vt:i4>
      </vt:variant>
      <vt:variant>
        <vt:i4>5</vt:i4>
      </vt:variant>
      <vt:variant>
        <vt:lpwstr/>
      </vt:variant>
      <vt:variant>
        <vt:lpwstr>_Toc72425844</vt:lpwstr>
      </vt:variant>
      <vt:variant>
        <vt:i4>1835058</vt:i4>
      </vt:variant>
      <vt:variant>
        <vt:i4>38</vt:i4>
      </vt:variant>
      <vt:variant>
        <vt:i4>0</vt:i4>
      </vt:variant>
      <vt:variant>
        <vt:i4>5</vt:i4>
      </vt:variant>
      <vt:variant>
        <vt:lpwstr/>
      </vt:variant>
      <vt:variant>
        <vt:lpwstr>_Toc72425843</vt:lpwstr>
      </vt:variant>
      <vt:variant>
        <vt:i4>1900594</vt:i4>
      </vt:variant>
      <vt:variant>
        <vt:i4>32</vt:i4>
      </vt:variant>
      <vt:variant>
        <vt:i4>0</vt:i4>
      </vt:variant>
      <vt:variant>
        <vt:i4>5</vt:i4>
      </vt:variant>
      <vt:variant>
        <vt:lpwstr/>
      </vt:variant>
      <vt:variant>
        <vt:lpwstr>_Toc72425842</vt:lpwstr>
      </vt:variant>
      <vt:variant>
        <vt:i4>1966130</vt:i4>
      </vt:variant>
      <vt:variant>
        <vt:i4>26</vt:i4>
      </vt:variant>
      <vt:variant>
        <vt:i4>0</vt:i4>
      </vt:variant>
      <vt:variant>
        <vt:i4>5</vt:i4>
      </vt:variant>
      <vt:variant>
        <vt:lpwstr/>
      </vt:variant>
      <vt:variant>
        <vt:lpwstr>_Toc72425841</vt:lpwstr>
      </vt:variant>
      <vt:variant>
        <vt:i4>2031666</vt:i4>
      </vt:variant>
      <vt:variant>
        <vt:i4>20</vt:i4>
      </vt:variant>
      <vt:variant>
        <vt:i4>0</vt:i4>
      </vt:variant>
      <vt:variant>
        <vt:i4>5</vt:i4>
      </vt:variant>
      <vt:variant>
        <vt:lpwstr/>
      </vt:variant>
      <vt:variant>
        <vt:lpwstr>_Toc72425840</vt:lpwstr>
      </vt:variant>
      <vt:variant>
        <vt:i4>1441845</vt:i4>
      </vt:variant>
      <vt:variant>
        <vt:i4>14</vt:i4>
      </vt:variant>
      <vt:variant>
        <vt:i4>0</vt:i4>
      </vt:variant>
      <vt:variant>
        <vt:i4>5</vt:i4>
      </vt:variant>
      <vt:variant>
        <vt:lpwstr/>
      </vt:variant>
      <vt:variant>
        <vt:lpwstr>_Toc72425839</vt:lpwstr>
      </vt:variant>
      <vt:variant>
        <vt:i4>1507381</vt:i4>
      </vt:variant>
      <vt:variant>
        <vt:i4>8</vt:i4>
      </vt:variant>
      <vt:variant>
        <vt:i4>0</vt:i4>
      </vt:variant>
      <vt:variant>
        <vt:i4>5</vt:i4>
      </vt:variant>
      <vt:variant>
        <vt:lpwstr/>
      </vt:variant>
      <vt:variant>
        <vt:lpwstr>_Toc72425838</vt:lpwstr>
      </vt:variant>
      <vt:variant>
        <vt:i4>1572917</vt:i4>
      </vt:variant>
      <vt:variant>
        <vt:i4>2</vt:i4>
      </vt:variant>
      <vt:variant>
        <vt:i4>0</vt:i4>
      </vt:variant>
      <vt:variant>
        <vt:i4>5</vt:i4>
      </vt:variant>
      <vt:variant>
        <vt:lpwstr/>
      </vt:variant>
      <vt:variant>
        <vt:lpwstr>_Toc72425837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Fairgrieve</cp:lastModifiedBy>
  <cp:revision>4</cp:revision>
  <cp:lastPrinted>2021-06-18T07:24:00Z</cp:lastPrinted>
  <dcterms:created xsi:type="dcterms:W3CDTF">2024-07-25T14:12:00Z</dcterms:created>
  <dcterms:modified xsi:type="dcterms:W3CDTF">2024-09-03T09:17:00Z</dcterms:modified>
</cp:coreProperties>
</file>